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8A" w:rsidRPr="00CC17F1" w:rsidRDefault="009E7CB5" w:rsidP="003E41FC">
      <w:pPr>
        <w:jc w:val="center"/>
        <w:rPr>
          <w:rFonts w:ascii="Trebuchet MS" w:hAnsi="Trebuchet MS"/>
          <w:b/>
          <w:color w:val="365F91" w:themeColor="accent1" w:themeShade="BF"/>
          <w:sz w:val="28"/>
        </w:rPr>
      </w:pPr>
      <w:r>
        <w:rPr>
          <w:rFonts w:ascii="Trebuchet MS" w:hAnsi="Trebuchet MS"/>
          <w:b/>
          <w:color w:val="365F91" w:themeColor="accent1" w:themeShade="BF"/>
          <w:sz w:val="28"/>
        </w:rPr>
        <w:t>RÉGLE</w:t>
      </w:r>
      <w:r w:rsidR="003E41FC" w:rsidRPr="00CC17F1">
        <w:rPr>
          <w:rFonts w:ascii="Trebuchet MS" w:hAnsi="Trebuchet MS"/>
          <w:b/>
          <w:color w:val="365F91" w:themeColor="accent1" w:themeShade="BF"/>
          <w:sz w:val="28"/>
        </w:rPr>
        <w:t>MENT DU CIMETI</w:t>
      </w:r>
      <w:r>
        <w:rPr>
          <w:rFonts w:ascii="Trebuchet MS" w:hAnsi="Trebuchet MS"/>
          <w:b/>
          <w:color w:val="365F91" w:themeColor="accent1" w:themeShade="BF"/>
          <w:sz w:val="28"/>
        </w:rPr>
        <w:t>È</w:t>
      </w:r>
      <w:r w:rsidR="003E41FC" w:rsidRPr="00CC17F1">
        <w:rPr>
          <w:rFonts w:ascii="Trebuchet MS" w:hAnsi="Trebuchet MS"/>
          <w:b/>
          <w:color w:val="365F91" w:themeColor="accent1" w:themeShade="BF"/>
          <w:sz w:val="28"/>
        </w:rPr>
        <w:t>RE COMMUNAL DE LUCHEUX</w:t>
      </w:r>
    </w:p>
    <w:p w:rsidR="003E41FC" w:rsidRPr="003E41FC" w:rsidRDefault="003E41FC" w:rsidP="003E41FC">
      <w:pPr>
        <w:jc w:val="center"/>
        <w:rPr>
          <w:rFonts w:ascii="Trebuchet MS" w:hAnsi="Trebuchet MS"/>
          <w:color w:val="365F91" w:themeColor="accent1" w:themeShade="BF"/>
          <w:sz w:val="28"/>
        </w:rPr>
      </w:pPr>
      <w:r>
        <w:rPr>
          <w:rFonts w:ascii="Trebuchet MS" w:hAnsi="Trebuchet MS"/>
          <w:color w:val="365F91" w:themeColor="accent1" w:themeShade="BF"/>
          <w:sz w:val="28"/>
        </w:rPr>
        <w:t>************************</w:t>
      </w:r>
    </w:p>
    <w:p w:rsidR="003E41FC" w:rsidRPr="00B11531" w:rsidRDefault="003E41FC" w:rsidP="009E7CB5">
      <w:pPr>
        <w:spacing w:after="0"/>
        <w:jc w:val="both"/>
        <w:rPr>
          <w:rFonts w:ascii="Bahnschrift Light" w:hAnsi="Bahnschrift Light"/>
          <w:color w:val="000000" w:themeColor="text1"/>
          <w:sz w:val="24"/>
        </w:rPr>
      </w:pPr>
      <w:r w:rsidRPr="00B11531">
        <w:rPr>
          <w:rFonts w:ascii="Bahnschrift Light" w:hAnsi="Bahnschrift Light"/>
          <w:color w:val="000000" w:themeColor="text1"/>
          <w:sz w:val="24"/>
        </w:rPr>
        <w:t>Nous, Michel DUHAUTOY, Maire de la commune de LUCHEUX,</w:t>
      </w:r>
    </w:p>
    <w:p w:rsidR="003E41FC" w:rsidRPr="00B11531" w:rsidRDefault="003E41FC" w:rsidP="009E7CB5">
      <w:pPr>
        <w:spacing w:after="0"/>
        <w:jc w:val="both"/>
        <w:rPr>
          <w:rFonts w:ascii="Bahnschrift Light" w:hAnsi="Bahnschrift Light"/>
          <w:color w:val="000000" w:themeColor="text1"/>
          <w:sz w:val="24"/>
        </w:rPr>
      </w:pPr>
      <w:r w:rsidRPr="00B11531">
        <w:rPr>
          <w:rFonts w:ascii="Bahnschrift Light" w:hAnsi="Bahnschrift Light"/>
          <w:color w:val="000000" w:themeColor="text1"/>
          <w:sz w:val="24"/>
        </w:rPr>
        <w:t>Vu le Code général des Collectivité Territoriales, notamment les articles L2213-7 et suivants et les articles R 2213-2 et suivants ;</w:t>
      </w:r>
    </w:p>
    <w:p w:rsidR="003E41FC" w:rsidRPr="00B11531" w:rsidRDefault="003E41FC" w:rsidP="009E7CB5">
      <w:pPr>
        <w:spacing w:after="0"/>
        <w:jc w:val="both"/>
        <w:rPr>
          <w:rFonts w:ascii="Bahnschrift Light" w:hAnsi="Bahnschrift Light"/>
          <w:color w:val="000000" w:themeColor="text1"/>
          <w:sz w:val="24"/>
        </w:rPr>
      </w:pPr>
      <w:r w:rsidRPr="00B11531">
        <w:rPr>
          <w:rFonts w:ascii="Bahnschrift Light" w:hAnsi="Bahnschrift Light"/>
          <w:color w:val="000000" w:themeColor="text1"/>
          <w:sz w:val="24"/>
        </w:rPr>
        <w:t>Vu le Code civil, notamment les articles 78 et suivants ;</w:t>
      </w:r>
    </w:p>
    <w:p w:rsidR="003E41FC" w:rsidRPr="00B11531" w:rsidRDefault="003E41FC" w:rsidP="009E7CB5">
      <w:pPr>
        <w:spacing w:after="0"/>
        <w:jc w:val="both"/>
        <w:rPr>
          <w:rFonts w:ascii="Bahnschrift Light" w:hAnsi="Bahnschrift Light"/>
          <w:b/>
          <w:color w:val="000000" w:themeColor="text1"/>
          <w:sz w:val="24"/>
        </w:rPr>
      </w:pPr>
      <w:r w:rsidRPr="00B11531">
        <w:rPr>
          <w:rFonts w:ascii="Bahnschrift Light" w:hAnsi="Bahnschrift Light"/>
          <w:color w:val="000000" w:themeColor="text1"/>
          <w:sz w:val="24"/>
        </w:rPr>
        <w:t>Vu la délibération du Conseil municipal du 27 juin 2018.</w:t>
      </w:r>
    </w:p>
    <w:p w:rsidR="00F00C97" w:rsidRPr="00B11531" w:rsidRDefault="00F00C97" w:rsidP="00F00C97">
      <w:pPr>
        <w:spacing w:after="0"/>
        <w:rPr>
          <w:rFonts w:ascii="Bahnschrift Light" w:hAnsi="Bahnschrift Light"/>
          <w:b/>
          <w:color w:val="000000" w:themeColor="text1"/>
          <w:sz w:val="14"/>
        </w:rPr>
      </w:pPr>
    </w:p>
    <w:p w:rsidR="003E41FC" w:rsidRPr="00B11531" w:rsidRDefault="003E41FC" w:rsidP="003E41FC">
      <w:pPr>
        <w:jc w:val="center"/>
        <w:rPr>
          <w:rFonts w:ascii="Bahnschrift Light" w:hAnsi="Bahnschrift Light"/>
          <w:b/>
          <w:color w:val="000000" w:themeColor="text1"/>
          <w:u w:val="single"/>
        </w:rPr>
      </w:pPr>
      <w:r w:rsidRPr="00B11531">
        <w:rPr>
          <w:rFonts w:ascii="Bahnschrift Light" w:hAnsi="Bahnschrift Light"/>
          <w:b/>
          <w:color w:val="000000" w:themeColor="text1"/>
          <w:u w:val="single"/>
        </w:rPr>
        <w:t>Arrêtons :</w:t>
      </w:r>
    </w:p>
    <w:p w:rsidR="003E41FC" w:rsidRPr="00B11531" w:rsidRDefault="00595CC6">
      <w:pPr>
        <w:rPr>
          <w:rFonts w:ascii="Bahnschrift Light" w:hAnsi="Bahnschrift Light"/>
          <w:b/>
          <w:color w:val="000000" w:themeColor="text1"/>
          <w:u w:val="single"/>
        </w:rPr>
      </w:pPr>
      <w:r w:rsidRPr="00B11531">
        <w:rPr>
          <w:rFonts w:ascii="Bahnschrift Light" w:hAnsi="Bahnschrift Light"/>
          <w:b/>
          <w:color w:val="000000" w:themeColor="text1"/>
          <w:u w:val="single"/>
        </w:rPr>
        <w:t>DISPOSITIONS</w:t>
      </w:r>
      <w:r w:rsidR="009E7CB5" w:rsidRPr="00B11531">
        <w:rPr>
          <w:rFonts w:ascii="Bahnschrift Light" w:hAnsi="Bahnschrift Light"/>
          <w:b/>
          <w:color w:val="000000" w:themeColor="text1"/>
          <w:u w:val="single"/>
        </w:rPr>
        <w:t xml:space="preserve"> </w:t>
      </w:r>
      <w:r w:rsidRPr="00B11531">
        <w:rPr>
          <w:rFonts w:ascii="Bahnschrift Light" w:hAnsi="Bahnschrift Light"/>
          <w:b/>
          <w:color w:val="000000" w:themeColor="text1"/>
          <w:u w:val="single"/>
        </w:rPr>
        <w:t xml:space="preserve"> G</w:t>
      </w:r>
      <w:r w:rsidR="009E7CB5" w:rsidRPr="00B11531">
        <w:rPr>
          <w:rFonts w:ascii="Bahnschrift Light" w:hAnsi="Bahnschrift Light"/>
          <w:b/>
          <w:color w:val="000000" w:themeColor="text1"/>
          <w:u w:val="single"/>
        </w:rPr>
        <w:t>É</w:t>
      </w:r>
      <w:r w:rsidRPr="00B11531">
        <w:rPr>
          <w:rFonts w:ascii="Bahnschrift Light" w:hAnsi="Bahnschrift Light"/>
          <w:b/>
          <w:color w:val="000000" w:themeColor="text1"/>
          <w:u w:val="single"/>
        </w:rPr>
        <w:t>N</w:t>
      </w:r>
      <w:r w:rsidR="009E7CB5" w:rsidRPr="00B11531">
        <w:rPr>
          <w:rFonts w:ascii="Bahnschrift Light" w:hAnsi="Bahnschrift Light"/>
          <w:b/>
          <w:color w:val="000000" w:themeColor="text1"/>
          <w:u w:val="single"/>
        </w:rPr>
        <w:t>É</w:t>
      </w:r>
      <w:r w:rsidRPr="00B11531">
        <w:rPr>
          <w:rFonts w:ascii="Bahnschrift Light" w:hAnsi="Bahnschrift Light"/>
          <w:b/>
          <w:color w:val="000000" w:themeColor="text1"/>
          <w:u w:val="single"/>
        </w:rPr>
        <w:t>RALES</w:t>
      </w:r>
    </w:p>
    <w:p w:rsidR="009E7CB5" w:rsidRPr="00B11531" w:rsidRDefault="009E7CB5" w:rsidP="009E7CB5">
      <w:pPr>
        <w:spacing w:after="0" w:line="240" w:lineRule="auto"/>
        <w:rPr>
          <w:rFonts w:ascii="Bahnschrift Light" w:hAnsi="Bahnschrift Light"/>
          <w:b/>
          <w:color w:val="000000" w:themeColor="text1"/>
          <w:u w:val="single"/>
        </w:rPr>
      </w:pPr>
      <w:r w:rsidRPr="00B11531">
        <w:rPr>
          <w:rFonts w:ascii="Bahnschrift Light" w:hAnsi="Bahnschrift Light"/>
          <w:b/>
          <w:color w:val="000000" w:themeColor="text1"/>
          <w:u w:val="single"/>
        </w:rPr>
        <w:t>ARTICLE  1</w:t>
      </w:r>
      <w:proofErr w:type="gramStart"/>
      <w:r w:rsidRPr="00B11531">
        <w:rPr>
          <w:rFonts w:ascii="Bahnschrift Light" w:hAnsi="Bahnschrift Light"/>
          <w:b/>
          <w:color w:val="000000" w:themeColor="text1"/>
          <w:u w:val="single"/>
        </w:rPr>
        <w:t>  :</w:t>
      </w:r>
      <w:proofErr w:type="gramEnd"/>
      <w:r w:rsidRPr="00B11531">
        <w:rPr>
          <w:rFonts w:ascii="Bahnschrift Light" w:hAnsi="Bahnschrift Light"/>
          <w:b/>
          <w:color w:val="000000" w:themeColor="text1"/>
          <w:u w:val="single"/>
        </w:rPr>
        <w:t xml:space="preserve">  DISPOSITIONS  D’ORDRE  GÉNÉRAL</w:t>
      </w:r>
    </w:p>
    <w:p w:rsidR="009E7CB5" w:rsidRPr="00B11531" w:rsidRDefault="009E7CB5" w:rsidP="00CC17F1">
      <w:pPr>
        <w:spacing w:after="0" w:line="240" w:lineRule="auto"/>
        <w:rPr>
          <w:rFonts w:ascii="Bahnschrift Light" w:hAnsi="Bahnschrift Light"/>
          <w:b/>
          <w:color w:val="000000" w:themeColor="text1"/>
          <w:u w:val="single"/>
        </w:rPr>
      </w:pPr>
    </w:p>
    <w:p w:rsidR="009E7CB5" w:rsidRPr="00B11531" w:rsidRDefault="009E7CB5" w:rsidP="009E7CB5">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plans et registres concernant le cimetière ainsi que les sépultures  sont déposés et conservés à la mairie pour y être consultés.</w:t>
      </w:r>
    </w:p>
    <w:p w:rsidR="009E7CB5" w:rsidRPr="00B11531" w:rsidRDefault="009E7CB5" w:rsidP="009E7CB5">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La commune ne possède ni conservateur, ni fossoyeur, ni gardien.</w:t>
      </w:r>
    </w:p>
    <w:p w:rsidR="009E7CB5" w:rsidRPr="00B11531" w:rsidRDefault="009E7CB5" w:rsidP="009E7CB5">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 Maire ou son délégué assiste aux inhumations et exhumations, il enregistre l’entrée, la sortie des cor</w:t>
      </w:r>
      <w:r w:rsidR="00EF58F6" w:rsidRPr="00B11531">
        <w:rPr>
          <w:rFonts w:ascii="Bahnschrift Light" w:hAnsi="Bahnschrift Light"/>
          <w:color w:val="000000" w:themeColor="text1"/>
        </w:rPr>
        <w:t>p</w:t>
      </w:r>
      <w:r w:rsidRPr="00B11531">
        <w:rPr>
          <w:rFonts w:ascii="Bahnschrift Light" w:hAnsi="Bahnschrift Light"/>
          <w:color w:val="000000" w:themeColor="text1"/>
        </w:rPr>
        <w:t>s et d’une façon générale, renseigne les familles.</w:t>
      </w:r>
    </w:p>
    <w:p w:rsidR="009E7CB5" w:rsidRPr="00B11531" w:rsidRDefault="009E7CB5" w:rsidP="009E7CB5">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Il est chargé de la police du cimetière et plus spécialement de la surveillance des travaux, de l’entretien de la clôture, des espaces inter tombes, allées, parterres et entourages.</w:t>
      </w:r>
    </w:p>
    <w:p w:rsidR="009E7CB5" w:rsidRPr="00B11531" w:rsidRDefault="009E7CB5" w:rsidP="00CC17F1">
      <w:pPr>
        <w:spacing w:after="0" w:line="240" w:lineRule="auto"/>
        <w:rPr>
          <w:rFonts w:ascii="Bahnschrift Light" w:hAnsi="Bahnschrift Light"/>
          <w:b/>
          <w:color w:val="000000" w:themeColor="text1"/>
          <w:u w:val="single"/>
        </w:rPr>
      </w:pPr>
    </w:p>
    <w:p w:rsidR="003E41FC" w:rsidRPr="00B11531" w:rsidRDefault="003E41FC" w:rsidP="00CC17F1">
      <w:pPr>
        <w:spacing w:after="0" w:line="240" w:lineRule="auto"/>
        <w:rPr>
          <w:rFonts w:ascii="Bahnschrift Light" w:hAnsi="Bahnschrift Light"/>
          <w:b/>
          <w:color w:val="000000" w:themeColor="text1"/>
          <w:u w:val="single"/>
        </w:rPr>
      </w:pPr>
      <w:r w:rsidRPr="00B11531">
        <w:rPr>
          <w:rFonts w:ascii="Bahnschrift Light" w:hAnsi="Bahnschrift Light"/>
          <w:b/>
          <w:color w:val="000000" w:themeColor="text1"/>
          <w:u w:val="single"/>
        </w:rPr>
        <w:t>ARTICLE</w:t>
      </w:r>
      <w:r w:rsidR="009E7CB5" w:rsidRPr="00B11531">
        <w:rPr>
          <w:rFonts w:ascii="Bahnschrift Light" w:hAnsi="Bahnschrift Light"/>
          <w:b/>
          <w:color w:val="000000" w:themeColor="text1"/>
          <w:u w:val="single"/>
        </w:rPr>
        <w:t xml:space="preserve">  2</w:t>
      </w:r>
      <w:proofErr w:type="gramStart"/>
      <w:r w:rsidRPr="00B11531">
        <w:rPr>
          <w:rFonts w:ascii="Bahnschrift Light" w:hAnsi="Bahnschrift Light"/>
          <w:b/>
          <w:color w:val="000000" w:themeColor="text1"/>
          <w:u w:val="single"/>
        </w:rPr>
        <w:t> </w:t>
      </w:r>
      <w:r w:rsidR="009E7CB5" w:rsidRPr="00B11531">
        <w:rPr>
          <w:rFonts w:ascii="Bahnschrift Light" w:hAnsi="Bahnschrift Light"/>
          <w:b/>
          <w:color w:val="000000" w:themeColor="text1"/>
          <w:u w:val="single"/>
        </w:rPr>
        <w:t xml:space="preserve"> </w:t>
      </w:r>
      <w:r w:rsidRPr="00B11531">
        <w:rPr>
          <w:rFonts w:ascii="Bahnschrift Light" w:hAnsi="Bahnschrift Light"/>
          <w:b/>
          <w:color w:val="000000" w:themeColor="text1"/>
          <w:u w:val="single"/>
        </w:rPr>
        <w:t>:</w:t>
      </w:r>
      <w:proofErr w:type="gramEnd"/>
      <w:r w:rsidR="009E7CB5" w:rsidRPr="00B11531">
        <w:rPr>
          <w:rFonts w:ascii="Bahnschrift Light" w:hAnsi="Bahnschrift Light"/>
          <w:b/>
          <w:color w:val="000000" w:themeColor="text1"/>
          <w:u w:val="single"/>
        </w:rPr>
        <w:t xml:space="preserve"> </w:t>
      </w:r>
      <w:r w:rsidRPr="00B11531">
        <w:rPr>
          <w:rFonts w:ascii="Bahnschrift Light" w:hAnsi="Bahnschrift Light"/>
          <w:b/>
          <w:color w:val="000000" w:themeColor="text1"/>
          <w:u w:val="single"/>
        </w:rPr>
        <w:t xml:space="preserve"> Droits des personnes à la sépulture</w:t>
      </w:r>
    </w:p>
    <w:p w:rsidR="003E41FC" w:rsidRPr="00B11531" w:rsidRDefault="003E41FC" w:rsidP="00CC17F1">
      <w:pPr>
        <w:spacing w:after="0" w:line="240" w:lineRule="auto"/>
        <w:rPr>
          <w:rFonts w:ascii="Bahnschrift Light" w:hAnsi="Bahnschrift Light"/>
          <w:color w:val="000000" w:themeColor="text1"/>
        </w:rPr>
      </w:pPr>
      <w:r w:rsidRPr="00B11531">
        <w:rPr>
          <w:rFonts w:ascii="Bahnschrift Light" w:hAnsi="Bahnschrift Light"/>
          <w:color w:val="000000" w:themeColor="text1"/>
        </w:rPr>
        <w:t>La sépulture des cimetières communaux est due :</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aux personnes décédées sur le territoire de leur commune quel que soit leur domicile,</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aux personnes domiciliées dans la commune, quel que soit le lieu où elles sont décédées,</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aux personnes non domiciliées dans la commune mais possédant une sépulture de famille ou y ayant droit et ce quel que soit le lieu de leur décès ;</w:t>
      </w:r>
    </w:p>
    <w:p w:rsidR="003E41FC" w:rsidRPr="00B11531" w:rsidRDefault="003E41FC" w:rsidP="00CC17F1">
      <w:pPr>
        <w:spacing w:after="0" w:line="240" w:lineRule="auto"/>
        <w:rPr>
          <w:rFonts w:ascii="Bahnschrift Light" w:hAnsi="Bahnschrift Light"/>
          <w:color w:val="000000" w:themeColor="text1"/>
        </w:rPr>
      </w:pPr>
      <w:r w:rsidRPr="00B11531">
        <w:rPr>
          <w:rFonts w:ascii="Bahnschrift Light" w:hAnsi="Bahnschrift Light"/>
          <w:color w:val="000000" w:themeColor="text1"/>
        </w:rPr>
        <w:t>- aux Français établis hors de France n’ayant pas une sépulture de famille dans la commune et qui sont inscrits sur la liste électorale de celle-ci.</w:t>
      </w:r>
    </w:p>
    <w:p w:rsidR="003E41FC" w:rsidRPr="00B11531" w:rsidRDefault="003E41FC" w:rsidP="00CC17F1">
      <w:pPr>
        <w:spacing w:after="0" w:line="240" w:lineRule="auto"/>
        <w:rPr>
          <w:rFonts w:ascii="Bahnschrift Light" w:hAnsi="Bahnschrift Light"/>
          <w:color w:val="000000" w:themeColor="text1"/>
        </w:rPr>
      </w:pPr>
    </w:p>
    <w:p w:rsidR="003E41FC" w:rsidRPr="00B11531" w:rsidRDefault="00EC43C5" w:rsidP="00CC17F1">
      <w:pPr>
        <w:spacing w:after="0" w:line="240" w:lineRule="auto"/>
        <w:rPr>
          <w:rFonts w:ascii="Bahnschrift Light" w:hAnsi="Bahnschrift Light"/>
          <w:b/>
          <w:color w:val="000000" w:themeColor="text1"/>
          <w:u w:val="single"/>
        </w:rPr>
      </w:pPr>
      <w:r w:rsidRPr="00B11531">
        <w:rPr>
          <w:rFonts w:ascii="Bahnschrift Light" w:hAnsi="Bahnschrift Light"/>
          <w:b/>
          <w:color w:val="000000" w:themeColor="text1"/>
          <w:u w:val="single"/>
        </w:rPr>
        <w:t xml:space="preserve">ARTICLE   </w:t>
      </w:r>
      <w:proofErr w:type="gramStart"/>
      <w:r w:rsidRPr="00B11531">
        <w:rPr>
          <w:rFonts w:ascii="Bahnschrift Light" w:hAnsi="Bahnschrift Light"/>
          <w:b/>
          <w:color w:val="000000" w:themeColor="text1"/>
          <w:u w:val="single"/>
        </w:rPr>
        <w:t>3</w:t>
      </w:r>
      <w:r w:rsidR="009E7CB5" w:rsidRPr="00B11531">
        <w:rPr>
          <w:rFonts w:ascii="Bahnschrift Light" w:hAnsi="Bahnschrift Light"/>
          <w:b/>
          <w:color w:val="000000" w:themeColor="text1"/>
          <w:u w:val="single"/>
        </w:rPr>
        <w:t xml:space="preserve"> </w:t>
      </w:r>
      <w:r w:rsidR="003E41FC" w:rsidRPr="00B11531">
        <w:rPr>
          <w:rFonts w:ascii="Bahnschrift Light" w:hAnsi="Bahnschrift Light"/>
          <w:b/>
          <w:color w:val="000000" w:themeColor="text1"/>
          <w:u w:val="single"/>
        </w:rPr>
        <w:t> :</w:t>
      </w:r>
      <w:proofErr w:type="gramEnd"/>
      <w:r w:rsidR="003E41FC" w:rsidRPr="00B11531">
        <w:rPr>
          <w:rFonts w:ascii="Bahnschrift Light" w:hAnsi="Bahnschrift Light"/>
          <w:b/>
          <w:color w:val="000000" w:themeColor="text1"/>
          <w:u w:val="single"/>
        </w:rPr>
        <w:t xml:space="preserve"> </w:t>
      </w:r>
      <w:r w:rsidR="009E7CB5" w:rsidRPr="00B11531">
        <w:rPr>
          <w:rFonts w:ascii="Bahnschrift Light" w:hAnsi="Bahnschrift Light"/>
          <w:b/>
          <w:color w:val="000000" w:themeColor="text1"/>
          <w:u w:val="single"/>
        </w:rPr>
        <w:t xml:space="preserve"> </w:t>
      </w:r>
      <w:r w:rsidR="003E41FC" w:rsidRPr="00B11531">
        <w:rPr>
          <w:rFonts w:ascii="Bahnschrift Light" w:hAnsi="Bahnschrift Light"/>
          <w:b/>
          <w:color w:val="000000" w:themeColor="text1"/>
          <w:u w:val="single"/>
        </w:rPr>
        <w:t>Affectation des terrains</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inhumations sont faites :</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soit en terrains communs affectés à la sépulture des personnes décédées pour lesquelles il n’a pas été demandé de concession</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soit dans des sépultures particulières concédées.</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Si le mode de sépulture choisi est la crémation, les cendres recueillies dans une urne peuvent être déposées conformément aux dispositions</w:t>
      </w:r>
      <w:r w:rsidR="00EC43C5" w:rsidRPr="00B11531">
        <w:rPr>
          <w:rFonts w:ascii="Bahnschrift Light" w:hAnsi="Bahnschrift Light"/>
          <w:color w:val="000000" w:themeColor="text1"/>
        </w:rPr>
        <w:t>, au jardin du souvenir.</w:t>
      </w:r>
    </w:p>
    <w:p w:rsidR="003E41FC" w:rsidRPr="00B11531" w:rsidRDefault="003E41FC" w:rsidP="00CC17F1">
      <w:pPr>
        <w:spacing w:after="0" w:line="240" w:lineRule="auto"/>
        <w:rPr>
          <w:rFonts w:ascii="Bahnschrift Light" w:hAnsi="Bahnschrift Light"/>
          <w:color w:val="000000" w:themeColor="text1"/>
        </w:rPr>
      </w:pPr>
    </w:p>
    <w:p w:rsidR="003E41FC" w:rsidRPr="00B11531" w:rsidRDefault="00EC43C5" w:rsidP="00CC17F1">
      <w:pPr>
        <w:spacing w:after="0" w:line="240" w:lineRule="auto"/>
        <w:rPr>
          <w:rFonts w:ascii="Bahnschrift Light" w:hAnsi="Bahnschrift Light"/>
          <w:b/>
          <w:color w:val="000000" w:themeColor="text1"/>
          <w:u w:val="single"/>
        </w:rPr>
      </w:pPr>
      <w:r w:rsidRPr="00B11531">
        <w:rPr>
          <w:rFonts w:ascii="Bahnschrift Light" w:hAnsi="Bahnschrift Light"/>
          <w:b/>
          <w:color w:val="000000" w:themeColor="text1"/>
          <w:u w:val="single"/>
        </w:rPr>
        <w:t xml:space="preserve">ARTICLE   </w:t>
      </w:r>
      <w:proofErr w:type="gramStart"/>
      <w:r w:rsidRPr="00B11531">
        <w:rPr>
          <w:rFonts w:ascii="Bahnschrift Light" w:hAnsi="Bahnschrift Light"/>
          <w:b/>
          <w:color w:val="000000" w:themeColor="text1"/>
          <w:u w:val="single"/>
        </w:rPr>
        <w:t>4</w:t>
      </w:r>
      <w:r w:rsidR="009E7CB5" w:rsidRPr="00B11531">
        <w:rPr>
          <w:rFonts w:ascii="Bahnschrift Light" w:hAnsi="Bahnschrift Light"/>
          <w:b/>
          <w:color w:val="000000" w:themeColor="text1"/>
          <w:u w:val="single"/>
        </w:rPr>
        <w:t xml:space="preserve">  </w:t>
      </w:r>
      <w:r w:rsidR="003E41FC" w:rsidRPr="00B11531">
        <w:rPr>
          <w:rFonts w:ascii="Bahnschrift Light" w:hAnsi="Bahnschrift Light"/>
          <w:b/>
          <w:color w:val="000000" w:themeColor="text1"/>
          <w:u w:val="single"/>
        </w:rPr>
        <w:t>:</w:t>
      </w:r>
      <w:proofErr w:type="gramEnd"/>
      <w:r w:rsidR="003E41FC" w:rsidRPr="00B11531">
        <w:rPr>
          <w:rFonts w:ascii="Bahnschrift Light" w:hAnsi="Bahnschrift Light"/>
          <w:b/>
          <w:color w:val="000000" w:themeColor="text1"/>
          <w:u w:val="single"/>
        </w:rPr>
        <w:t xml:space="preserve"> </w:t>
      </w:r>
      <w:r w:rsidR="009E7CB5" w:rsidRPr="00B11531">
        <w:rPr>
          <w:rFonts w:ascii="Bahnschrift Light" w:hAnsi="Bahnschrift Light"/>
          <w:b/>
          <w:color w:val="000000" w:themeColor="text1"/>
          <w:u w:val="single"/>
        </w:rPr>
        <w:t xml:space="preserve"> </w:t>
      </w:r>
      <w:r w:rsidR="003E41FC" w:rsidRPr="00B11531">
        <w:rPr>
          <w:rFonts w:ascii="Bahnschrift Light" w:hAnsi="Bahnschrift Light"/>
          <w:b/>
          <w:color w:val="000000" w:themeColor="text1"/>
          <w:u w:val="single"/>
        </w:rPr>
        <w:t>Choix des emplacements</w:t>
      </w:r>
    </w:p>
    <w:p w:rsidR="003E41FC"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stheme="minorHAnsi"/>
          <w:color w:val="000000" w:themeColor="text1"/>
          <w:szCs w:val="24"/>
          <w:lang w:eastAsia="fr-FR"/>
        </w:rPr>
        <w:t>Les emplacements réservés aux sépultures sont désignés par le maire ou les agents délégués par lui à cet effet. </w:t>
      </w:r>
    </w:p>
    <w:p w:rsidR="00595CC6" w:rsidRPr="00B11531" w:rsidRDefault="003E41FC"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Dans le cas d’acquisition de concession sur des emplacements libérés par suite de non-renouvellement, le choix de l’emplacement de la concession, de son orientation, de son alignement, n’est </w:t>
      </w:r>
      <w:r w:rsidR="00595CC6" w:rsidRPr="00B11531">
        <w:rPr>
          <w:rFonts w:ascii="Bahnschrift Light" w:hAnsi="Bahnschrift Light"/>
          <w:color w:val="000000" w:themeColor="text1"/>
        </w:rPr>
        <w:t>pas un droit du concessionnaire.</w:t>
      </w:r>
    </w:p>
    <w:p w:rsidR="00595CC6" w:rsidRPr="00B11531" w:rsidRDefault="00595CC6" w:rsidP="00CC17F1">
      <w:pPr>
        <w:spacing w:after="0" w:line="240" w:lineRule="auto"/>
        <w:jc w:val="both"/>
        <w:rPr>
          <w:rFonts w:ascii="Bahnschrift Light" w:hAnsi="Bahnschrift Light"/>
          <w:color w:val="000000" w:themeColor="text1"/>
        </w:rPr>
      </w:pPr>
    </w:p>
    <w:p w:rsidR="003E41FC" w:rsidRPr="00B11531" w:rsidRDefault="00595CC6" w:rsidP="00CC17F1">
      <w:pPr>
        <w:spacing w:after="0" w:line="240" w:lineRule="auto"/>
        <w:rPr>
          <w:rFonts w:ascii="Bahnschrift Light" w:hAnsi="Bahnschrift Light"/>
          <w:b/>
          <w:color w:val="000000" w:themeColor="text1"/>
          <w:u w:val="wave"/>
        </w:rPr>
      </w:pPr>
      <w:r w:rsidRPr="00B11531">
        <w:rPr>
          <w:rFonts w:ascii="Bahnschrift Light" w:hAnsi="Bahnschrift Light"/>
          <w:b/>
          <w:color w:val="000000" w:themeColor="text1"/>
          <w:u w:val="wave"/>
        </w:rPr>
        <w:t>AM</w:t>
      </w:r>
      <w:r w:rsidR="009E7CB5" w:rsidRPr="00B11531">
        <w:rPr>
          <w:rFonts w:ascii="Bahnschrift Light" w:hAnsi="Bahnschrift Light"/>
          <w:b/>
          <w:color w:val="000000" w:themeColor="text1"/>
          <w:u w:val="wave"/>
        </w:rPr>
        <w:t>É</w:t>
      </w:r>
      <w:r w:rsidRPr="00B11531">
        <w:rPr>
          <w:rFonts w:ascii="Bahnschrift Light" w:hAnsi="Bahnschrift Light"/>
          <w:b/>
          <w:color w:val="000000" w:themeColor="text1"/>
          <w:u w:val="wave"/>
        </w:rPr>
        <w:t>NAGEMENT G</w:t>
      </w:r>
      <w:r w:rsidR="009E7CB5" w:rsidRPr="00B11531">
        <w:rPr>
          <w:rFonts w:ascii="Bahnschrift Light" w:hAnsi="Bahnschrift Light"/>
          <w:b/>
          <w:color w:val="000000" w:themeColor="text1"/>
          <w:u w:val="wave"/>
        </w:rPr>
        <w:t>É</w:t>
      </w:r>
      <w:r w:rsidRPr="00B11531">
        <w:rPr>
          <w:rFonts w:ascii="Bahnschrift Light" w:hAnsi="Bahnschrift Light"/>
          <w:b/>
          <w:color w:val="000000" w:themeColor="text1"/>
          <w:u w:val="wave"/>
        </w:rPr>
        <w:t>N</w:t>
      </w:r>
      <w:r w:rsidR="009E7CB5" w:rsidRPr="00B11531">
        <w:rPr>
          <w:rFonts w:ascii="Bahnschrift Light" w:hAnsi="Bahnschrift Light"/>
          <w:b/>
          <w:color w:val="000000" w:themeColor="text1"/>
          <w:u w:val="wave"/>
        </w:rPr>
        <w:t>ÉRAL DES CIMETIÈ</w:t>
      </w:r>
      <w:r w:rsidRPr="00B11531">
        <w:rPr>
          <w:rFonts w:ascii="Bahnschrift Light" w:hAnsi="Bahnschrift Light"/>
          <w:b/>
          <w:color w:val="000000" w:themeColor="text1"/>
          <w:u w:val="wave"/>
        </w:rPr>
        <w:t xml:space="preserve">RES </w:t>
      </w:r>
    </w:p>
    <w:p w:rsidR="00C0555A" w:rsidRPr="00B11531" w:rsidRDefault="00C0555A" w:rsidP="00CC17F1">
      <w:pPr>
        <w:spacing w:after="0" w:line="240" w:lineRule="auto"/>
        <w:rPr>
          <w:rFonts w:ascii="Bahnschrift Light" w:hAnsi="Bahnschrift Light"/>
          <w:b/>
          <w:color w:val="000000" w:themeColor="text1"/>
          <w:u w:val="single"/>
        </w:rPr>
      </w:pPr>
    </w:p>
    <w:p w:rsidR="003E41FC" w:rsidRPr="00B11531" w:rsidRDefault="00595CC6"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5</w:t>
      </w:r>
      <w:r w:rsidRPr="00B11531">
        <w:rPr>
          <w:rFonts w:ascii="Bahnschrift Light" w:hAnsi="Bahnschrift Light"/>
          <w:color w:val="000000" w:themeColor="text1"/>
        </w:rPr>
        <w:t> : Les emplacements réservés aux sépultures sont désignés par le service des cimetières. Cette décision doit être fondée sur des motifs d’intérêt général tel que le bon aménagement du cimetière ou la durée de rotation à observer dans les différentes sections.</w:t>
      </w:r>
    </w:p>
    <w:p w:rsidR="00EF58F6" w:rsidRPr="00B11531" w:rsidRDefault="009E7CB5" w:rsidP="00EF58F6">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inter-</w:t>
      </w:r>
      <w:r w:rsidR="00595CC6" w:rsidRPr="00B11531">
        <w:rPr>
          <w:rFonts w:ascii="Bahnschrift Light" w:hAnsi="Bahnschrift Light"/>
          <w:color w:val="000000" w:themeColor="text1"/>
        </w:rPr>
        <w:t>tombes et les passages font partie du domaine communal.</w:t>
      </w:r>
      <w:r w:rsidR="00EF58F6" w:rsidRPr="00B11531">
        <w:rPr>
          <w:rFonts w:ascii="Bahnschrift Light" w:hAnsi="Bahnschrift Light"/>
          <w:color w:val="000000" w:themeColor="text1"/>
        </w:rPr>
        <w:t xml:space="preserve"> </w:t>
      </w:r>
    </w:p>
    <w:p w:rsidR="00EF58F6" w:rsidRPr="00B11531" w:rsidRDefault="00EF58F6" w:rsidP="00EF58F6">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La désignation des emplacements sera faite par l’administration municipale en fonction des besoins, des possibilités offertes par le terrain et des nécessité et contraintes de circulation et de service.</w:t>
      </w:r>
    </w:p>
    <w:p w:rsidR="00EF58F6" w:rsidRPr="00B11531" w:rsidRDefault="00EF58F6" w:rsidP="00CC17F1">
      <w:pPr>
        <w:spacing w:after="0" w:line="240" w:lineRule="auto"/>
        <w:jc w:val="both"/>
        <w:rPr>
          <w:rFonts w:ascii="Bahnschrift Light" w:hAnsi="Bahnschrift Light"/>
          <w:color w:val="000000" w:themeColor="text1"/>
        </w:rPr>
      </w:pPr>
    </w:p>
    <w:p w:rsidR="00595CC6" w:rsidRPr="00B11531" w:rsidRDefault="00595CC6" w:rsidP="00CC17F1">
      <w:pPr>
        <w:spacing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 xml:space="preserve">  6</w:t>
      </w:r>
      <w:r w:rsidRPr="00B11531">
        <w:rPr>
          <w:rFonts w:ascii="Bahnschrift Light" w:hAnsi="Bahnschrift Light"/>
          <w:color w:val="000000" w:themeColor="text1"/>
        </w:rPr>
        <w:t> :</w:t>
      </w:r>
      <w:r w:rsidR="00904399" w:rsidRPr="00B11531">
        <w:rPr>
          <w:rFonts w:ascii="Bahnschrift Light" w:hAnsi="Bahnschrift Light"/>
          <w:color w:val="000000" w:themeColor="text1"/>
        </w:rPr>
        <w:t xml:space="preserve"> Le cimetière est divisé en 3 parties : Nord, Est et Ouest et en allées. Chaque parcelle recevra un numéro d’identification.</w:t>
      </w:r>
    </w:p>
    <w:p w:rsidR="00904399" w:rsidRPr="00B11531" w:rsidRDefault="00904399"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7</w:t>
      </w:r>
      <w:r w:rsidRPr="00B11531">
        <w:rPr>
          <w:rFonts w:ascii="Bahnschrift Light" w:hAnsi="Bahnschrift Light"/>
          <w:color w:val="000000" w:themeColor="text1"/>
        </w:rPr>
        <w:t xml:space="preserve"> : Des registres et des fichiers sont tenus par la mairie, mentionnant pour chaque sépulture, </w:t>
      </w:r>
      <w:proofErr w:type="gramStart"/>
      <w:r w:rsidRPr="00B11531">
        <w:rPr>
          <w:rFonts w:ascii="Bahnschrift Light" w:hAnsi="Bahnschrift Light"/>
          <w:color w:val="000000" w:themeColor="text1"/>
        </w:rPr>
        <w:t>les nom</w:t>
      </w:r>
      <w:proofErr w:type="gramEnd"/>
      <w:r w:rsidRPr="00B11531">
        <w:rPr>
          <w:rFonts w:ascii="Bahnschrift Light" w:hAnsi="Bahnschrift Light"/>
          <w:color w:val="000000" w:themeColor="text1"/>
        </w:rPr>
        <w:t xml:space="preserve">, prénoms du défunt, la </w:t>
      </w:r>
      <w:r w:rsidR="00EC43C5" w:rsidRPr="00B11531">
        <w:rPr>
          <w:rFonts w:ascii="Bahnschrift Light" w:hAnsi="Bahnschrift Light"/>
          <w:color w:val="000000" w:themeColor="text1"/>
        </w:rPr>
        <w:t>partie</w:t>
      </w:r>
      <w:r w:rsidRPr="00B11531">
        <w:rPr>
          <w:rFonts w:ascii="Bahnschrift Light" w:hAnsi="Bahnschrift Light"/>
          <w:color w:val="000000" w:themeColor="text1"/>
        </w:rPr>
        <w:t xml:space="preserve">, le numéro de la parcelle, la date du décès et éventuellement la </w:t>
      </w:r>
      <w:r w:rsidR="003861A9" w:rsidRPr="00B11531">
        <w:rPr>
          <w:rFonts w:ascii="Bahnschrift Light" w:hAnsi="Bahnschrift Light"/>
          <w:color w:val="000000" w:themeColor="text1"/>
        </w:rPr>
        <w:t>date, la durée et le numéro de la concession et tous les renseignements concernant la concession et l’inhumation.</w:t>
      </w:r>
    </w:p>
    <w:p w:rsidR="00F00C97" w:rsidRPr="00B11531" w:rsidRDefault="00F00C97" w:rsidP="00CC17F1">
      <w:pPr>
        <w:spacing w:after="0" w:line="240" w:lineRule="auto"/>
        <w:jc w:val="both"/>
        <w:rPr>
          <w:rFonts w:ascii="Bahnschrift Light" w:hAnsi="Bahnschrift Light"/>
          <w:color w:val="000000" w:themeColor="text1"/>
        </w:rPr>
      </w:pPr>
    </w:p>
    <w:p w:rsidR="00F00C97" w:rsidRPr="00B11531" w:rsidRDefault="00F00C97" w:rsidP="00CC17F1">
      <w:pPr>
        <w:spacing w:after="0" w:line="240" w:lineRule="auto"/>
        <w:jc w:val="both"/>
        <w:rPr>
          <w:rFonts w:ascii="Bahnschrift Light" w:hAnsi="Bahnschrift Light"/>
          <w:color w:val="000000" w:themeColor="text1"/>
        </w:rPr>
      </w:pPr>
    </w:p>
    <w:p w:rsidR="003861A9" w:rsidRPr="00B11531" w:rsidRDefault="003861A9" w:rsidP="00CC17F1">
      <w:pPr>
        <w:spacing w:after="0" w:line="240" w:lineRule="auto"/>
        <w:rPr>
          <w:rFonts w:ascii="Bahnschrift Light" w:hAnsi="Bahnschrift Light"/>
          <w:b/>
          <w:color w:val="000000" w:themeColor="text1"/>
          <w:u w:val="wave"/>
        </w:rPr>
      </w:pPr>
      <w:r w:rsidRPr="00B11531">
        <w:rPr>
          <w:rFonts w:ascii="Bahnschrift Light" w:hAnsi="Bahnschrift Light"/>
          <w:b/>
          <w:color w:val="000000" w:themeColor="text1"/>
          <w:u w:val="wave"/>
        </w:rPr>
        <w:t>MESURES D’ORDRE INT</w:t>
      </w:r>
      <w:r w:rsidR="009E7CB5" w:rsidRPr="00B11531">
        <w:rPr>
          <w:rFonts w:ascii="Bahnschrift Light" w:hAnsi="Bahnschrift Light"/>
          <w:b/>
          <w:color w:val="000000" w:themeColor="text1"/>
          <w:u w:val="wave"/>
        </w:rPr>
        <w:t>É</w:t>
      </w:r>
      <w:r w:rsidRPr="00B11531">
        <w:rPr>
          <w:rFonts w:ascii="Bahnschrift Light" w:hAnsi="Bahnschrift Light"/>
          <w:b/>
          <w:color w:val="000000" w:themeColor="text1"/>
          <w:u w:val="wave"/>
        </w:rPr>
        <w:t>RIEUR ET DE SURVEILLANCE DES CIMETI</w:t>
      </w:r>
      <w:r w:rsidR="009E7CB5" w:rsidRPr="00B11531">
        <w:rPr>
          <w:rFonts w:ascii="Bahnschrift Light" w:hAnsi="Bahnschrift Light"/>
          <w:b/>
          <w:color w:val="000000" w:themeColor="text1"/>
          <w:u w:val="wave"/>
        </w:rPr>
        <w:t>È</w:t>
      </w:r>
      <w:r w:rsidRPr="00B11531">
        <w:rPr>
          <w:rFonts w:ascii="Bahnschrift Light" w:hAnsi="Bahnschrift Light"/>
          <w:b/>
          <w:color w:val="000000" w:themeColor="text1"/>
          <w:u w:val="wave"/>
        </w:rPr>
        <w:t>RES</w:t>
      </w:r>
    </w:p>
    <w:p w:rsidR="003861A9" w:rsidRPr="00B11531" w:rsidRDefault="003861A9" w:rsidP="00CC17F1">
      <w:pPr>
        <w:spacing w:after="0" w:line="240" w:lineRule="auto"/>
        <w:rPr>
          <w:rFonts w:ascii="Bahnschrift Light" w:hAnsi="Bahnschrift Light"/>
          <w:b/>
          <w:color w:val="000000" w:themeColor="text1"/>
          <w:u w:val="single"/>
        </w:rPr>
      </w:pPr>
    </w:p>
    <w:p w:rsidR="003861A9" w:rsidRPr="00B11531" w:rsidRDefault="003861A9"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8</w:t>
      </w:r>
      <w:r w:rsidRPr="00B11531">
        <w:rPr>
          <w:rFonts w:ascii="Bahnschrift Light" w:hAnsi="Bahnschrift Light"/>
          <w:color w:val="000000" w:themeColor="text1"/>
        </w:rPr>
        <w:t xml:space="preserve"> : </w:t>
      </w:r>
      <w:r w:rsidRPr="00B11531">
        <w:rPr>
          <w:rFonts w:ascii="Bahnschrift Light" w:hAnsi="Bahnschrift Light"/>
          <w:b/>
          <w:color w:val="000000" w:themeColor="text1"/>
          <w:u w:val="single"/>
        </w:rPr>
        <w:t>Accès au cimetière</w:t>
      </w:r>
      <w:r w:rsidRPr="00B11531">
        <w:rPr>
          <w:rFonts w:ascii="Bahnschrift Light" w:hAnsi="Bahnschrift Light"/>
          <w:color w:val="000000" w:themeColor="text1"/>
        </w:rPr>
        <w:t> </w:t>
      </w:r>
    </w:p>
    <w:p w:rsidR="003E41FC" w:rsidRPr="00B11531" w:rsidRDefault="003861A9"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L’entrée du cimetière est interdite aux personnes en état d’ébriété, aux marchands ambulants, aux enfants non accompagnés, aux visiteurs accompagnés ou suivis par un chien ou un autre animal domestique même tenu en laisse, enfin à toute personne qui ne serait pas vêtue décemment.</w:t>
      </w:r>
    </w:p>
    <w:p w:rsidR="003861A9" w:rsidRPr="00B11531" w:rsidRDefault="003861A9"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pères, mères, tuteurs, maîtres et instituteurs encourront à l’égard de leurs enfants, pupilles, élèves et ouvriers la responsabilité prévue à l’article 1242 du Code Civil.</w:t>
      </w:r>
    </w:p>
    <w:p w:rsidR="003861A9" w:rsidRPr="00B11531" w:rsidRDefault="003861A9"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Les cris, les chants, les conversations bruyantes, les disputes sont </w:t>
      </w:r>
      <w:proofErr w:type="gramStart"/>
      <w:r w:rsidRPr="00B11531">
        <w:rPr>
          <w:rFonts w:ascii="Bahnschrift Light" w:hAnsi="Bahnschrift Light"/>
          <w:color w:val="000000" w:themeColor="text1"/>
        </w:rPr>
        <w:t>interdits</w:t>
      </w:r>
      <w:proofErr w:type="gramEnd"/>
      <w:r w:rsidRPr="00B11531">
        <w:rPr>
          <w:rFonts w:ascii="Bahnschrift Light" w:hAnsi="Bahnschrift Light"/>
          <w:color w:val="000000" w:themeColor="text1"/>
        </w:rPr>
        <w:t xml:space="preserve"> à l’intérieur des cimetières.</w:t>
      </w:r>
    </w:p>
    <w:p w:rsidR="003861A9" w:rsidRPr="00B11531" w:rsidRDefault="003861A9"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Les personnes admises dans les cimetières ainsi que le personnel y travaillant qui ne s’y comporteraient pas avec toute la décence et le respect </w:t>
      </w:r>
      <w:r w:rsidR="00C0555A" w:rsidRPr="00B11531">
        <w:rPr>
          <w:rFonts w:ascii="Bahnschrift Light" w:hAnsi="Bahnschrift Light"/>
          <w:color w:val="000000" w:themeColor="text1"/>
        </w:rPr>
        <w:t>dus à la mémoire des morts ou qui enfreindraient quelqu’une des dispositions du règlement seront expulsés sans préjudice des poursuites  de droit.</w:t>
      </w:r>
    </w:p>
    <w:p w:rsidR="00C0555A" w:rsidRPr="00B11531" w:rsidRDefault="00C0555A" w:rsidP="00CC17F1">
      <w:pPr>
        <w:spacing w:after="0" w:line="240" w:lineRule="auto"/>
        <w:jc w:val="both"/>
        <w:rPr>
          <w:rFonts w:ascii="Bahnschrift Light" w:hAnsi="Bahnschrift Light"/>
          <w:color w:val="000000" w:themeColor="text1"/>
        </w:rPr>
      </w:pPr>
    </w:p>
    <w:p w:rsidR="00C0555A" w:rsidRPr="00B11531" w:rsidRDefault="00EC43C5"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9</w:t>
      </w:r>
      <w:r w:rsidR="00C0555A" w:rsidRPr="00B11531">
        <w:rPr>
          <w:rFonts w:ascii="Bahnschrift Light" w:hAnsi="Bahnschrift Light"/>
          <w:b/>
          <w:color w:val="000000" w:themeColor="text1"/>
          <w:u w:val="single"/>
        </w:rPr>
        <w:t> : Il est expressément interdit</w:t>
      </w:r>
    </w:p>
    <w:p w:rsidR="00C0555A" w:rsidRPr="00B11531" w:rsidRDefault="00C0555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-d’apposer des affiches, panneaux ou autres signes d’annonces sur les murs et portes du cimetière ;</w:t>
      </w:r>
    </w:p>
    <w:p w:rsidR="00C0555A" w:rsidRPr="00B11531" w:rsidRDefault="00C0555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-d’escalader les murs d’enceinte, les grilles et les haies vives, de monter sur les monuments et pierres tombales, de couper ou d’arracher fleurs et plantes sur les tombes d’autrui, d’endommager d’une manière quelconque des sépultures, d’écrire sur les monuments et les pierres ;</w:t>
      </w:r>
    </w:p>
    <w:p w:rsidR="00C0555A" w:rsidRPr="00B11531" w:rsidRDefault="00C0555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 </w:t>
      </w:r>
      <w:r w:rsidR="00E71B82" w:rsidRPr="00B11531">
        <w:rPr>
          <w:rFonts w:ascii="Bahnschrift Light" w:hAnsi="Bahnschrift Light"/>
          <w:color w:val="000000" w:themeColor="text1"/>
        </w:rPr>
        <w:t xml:space="preserve">de déposer </w:t>
      </w:r>
      <w:r w:rsidR="002203A0" w:rsidRPr="00B11531">
        <w:rPr>
          <w:rFonts w:ascii="Bahnschrift Light" w:hAnsi="Bahnschrift Light"/>
          <w:color w:val="000000" w:themeColor="text1"/>
        </w:rPr>
        <w:t>des ordures dans quelques parties du cimetière autres que celles réservées à cet usage,</w:t>
      </w:r>
    </w:p>
    <w:p w:rsidR="002203A0" w:rsidRPr="00B11531" w:rsidRDefault="002203A0"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-d’y jouer, boire et manger ;</w:t>
      </w:r>
    </w:p>
    <w:p w:rsidR="002203A0" w:rsidRPr="00B11531" w:rsidRDefault="002203A0"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de photographier ou filmer les monuments sans autorisation de l’administration.</w:t>
      </w:r>
    </w:p>
    <w:p w:rsidR="002203A0" w:rsidRPr="00B11531" w:rsidRDefault="002203A0" w:rsidP="00CC17F1">
      <w:pPr>
        <w:spacing w:after="0" w:line="240" w:lineRule="auto"/>
        <w:jc w:val="both"/>
        <w:rPr>
          <w:rFonts w:ascii="Bahnschrift Light" w:hAnsi="Bahnschrift Light"/>
          <w:color w:val="000000" w:themeColor="text1"/>
        </w:rPr>
      </w:pPr>
    </w:p>
    <w:p w:rsidR="002203A0"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10</w:t>
      </w:r>
      <w:r w:rsidR="002203A0" w:rsidRPr="00B11531">
        <w:rPr>
          <w:rFonts w:ascii="Bahnschrift Light" w:hAnsi="Bahnschrift Light"/>
          <w:color w:val="000000" w:themeColor="text1"/>
        </w:rPr>
        <w:t> : Nul ne pourra faire à l’intérieur du cimetière une offre de service ou remise de cartes ou d’adresses aux visiteurs et aux personnes suivant les convois, ni stationner soit aux portes d’entrées des cimetières, soit aux abords des sépultures et des allées.</w:t>
      </w:r>
    </w:p>
    <w:p w:rsidR="002203A0" w:rsidRPr="00B11531" w:rsidRDefault="002203A0" w:rsidP="00CC17F1">
      <w:pPr>
        <w:spacing w:after="0" w:line="240" w:lineRule="auto"/>
        <w:jc w:val="both"/>
        <w:rPr>
          <w:rFonts w:ascii="Bahnschrift Light" w:hAnsi="Bahnschrift Light"/>
          <w:color w:val="000000" w:themeColor="text1"/>
        </w:rPr>
      </w:pPr>
    </w:p>
    <w:p w:rsidR="002203A0"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11</w:t>
      </w:r>
      <w:r w:rsidR="002203A0" w:rsidRPr="00B11531">
        <w:rPr>
          <w:rFonts w:ascii="Bahnschrift Light" w:hAnsi="Bahnschrift Light"/>
          <w:color w:val="000000" w:themeColor="text1"/>
        </w:rPr>
        <w:t>: l’administration municipale ne pourra jamais être rendue responsable des vols qui seraient commis au préjudice des familles.</w:t>
      </w:r>
    </w:p>
    <w:p w:rsidR="002203A0" w:rsidRPr="00B11531" w:rsidRDefault="002203A0" w:rsidP="00CC17F1">
      <w:pPr>
        <w:spacing w:after="0" w:line="240" w:lineRule="auto"/>
        <w:jc w:val="both"/>
        <w:rPr>
          <w:rFonts w:ascii="Bahnschrift Light" w:hAnsi="Bahnschrift Light"/>
          <w:color w:val="000000" w:themeColor="text1"/>
        </w:rPr>
      </w:pPr>
    </w:p>
    <w:p w:rsidR="002203A0"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12</w:t>
      </w:r>
      <w:r w:rsidR="002203A0" w:rsidRPr="00B11531">
        <w:rPr>
          <w:rFonts w:ascii="Bahnschrift Light" w:hAnsi="Bahnschrift Light"/>
          <w:color w:val="000000" w:themeColor="text1"/>
        </w:rPr>
        <w:t> : Les arbustes, croix, grilles, monuments et signes funéraires de toutes sortes, ne pourront être déplacés ou transportés hors du cimetière sans une autorisation expresse des familles et du servi</w:t>
      </w:r>
      <w:r w:rsidR="00B8049F" w:rsidRPr="00B11531">
        <w:rPr>
          <w:rFonts w:ascii="Bahnschrift Light" w:hAnsi="Bahnschrift Light"/>
          <w:color w:val="000000" w:themeColor="text1"/>
        </w:rPr>
        <w:t>ce du cimetière. Ainsi, l’autorisation de l’administration sera nécessaire pour l’enlèvement des signes funéraires existant sur les sépultures en reprise.</w:t>
      </w:r>
    </w:p>
    <w:p w:rsidR="00B8049F" w:rsidRPr="00B11531" w:rsidRDefault="00B8049F"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Quiconque soupçonné d’emporter un ou plusieurs objets provenant d’une sépulture sans autorisation sera immédiatement traduit devant l’autorité compétente.</w:t>
      </w:r>
    </w:p>
    <w:p w:rsidR="00B8049F" w:rsidRPr="00B11531" w:rsidRDefault="00B8049F" w:rsidP="00CC17F1">
      <w:pPr>
        <w:spacing w:after="0" w:line="240" w:lineRule="auto"/>
        <w:jc w:val="both"/>
        <w:rPr>
          <w:rFonts w:ascii="Bahnschrift Light" w:hAnsi="Bahnschrift Light"/>
          <w:color w:val="000000" w:themeColor="text1"/>
        </w:rPr>
      </w:pPr>
    </w:p>
    <w:p w:rsidR="002203A0"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13</w:t>
      </w:r>
      <w:r w:rsidR="00B8049F" w:rsidRPr="00B11531">
        <w:rPr>
          <w:rFonts w:ascii="Bahnschrift Light" w:hAnsi="Bahnschrift Light"/>
          <w:color w:val="000000" w:themeColor="text1"/>
        </w:rPr>
        <w:t xml:space="preserve"> : Entretien des sépultures </w:t>
      </w:r>
    </w:p>
    <w:p w:rsidR="002318F5" w:rsidRPr="00B11531" w:rsidRDefault="00B8049F"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Les terrains sont entretenus par les familles ou les concessionnaires en bon état de propreté, les ouvrages en bon état de conservation et de solidité. Faute par eux de satisfaire à ces obligations, l’administration municipale y pourvoira d’office et à leur frais. </w:t>
      </w:r>
    </w:p>
    <w:p w:rsidR="00EF58F6" w:rsidRPr="00B11531" w:rsidRDefault="00EF58F6" w:rsidP="00CC17F1">
      <w:pPr>
        <w:spacing w:after="0" w:line="240" w:lineRule="auto"/>
        <w:jc w:val="both"/>
        <w:rPr>
          <w:rFonts w:ascii="Bahnschrift Light" w:hAnsi="Bahnschrift Light"/>
          <w:color w:val="000000" w:themeColor="text1"/>
        </w:rPr>
      </w:pPr>
    </w:p>
    <w:p w:rsidR="00EC43C5" w:rsidRPr="00B11531" w:rsidRDefault="00B8049F"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lastRenderedPageBreak/>
        <w:t>Si un monument funéraire présente un état de dégradation tel qu’il entraîne un danger pour la sécurité publique ou pour les sépultures voisines une mise en demeure de faire exécuter les travaux indispensables sera transmise aux familles, au concessionnaire ou à ses ayants droit. En cas d’urgence, les travaux nécessaires pourront être réalisés d’</w:t>
      </w:r>
      <w:r w:rsidR="00260A9D" w:rsidRPr="00B11531">
        <w:rPr>
          <w:rFonts w:ascii="Bahnschrift Light" w:hAnsi="Bahnschrift Light"/>
          <w:color w:val="000000" w:themeColor="text1"/>
        </w:rPr>
        <w:t>office à la demande de l’administration, aux frais de la famille, du concessionnaire ou de ses ayants droit.</w:t>
      </w:r>
    </w:p>
    <w:p w:rsidR="00EF58F6" w:rsidRPr="00B11531" w:rsidRDefault="00EF58F6" w:rsidP="00CC17F1">
      <w:pPr>
        <w:spacing w:after="0" w:line="240" w:lineRule="auto"/>
        <w:jc w:val="both"/>
        <w:rPr>
          <w:rFonts w:ascii="Bahnschrift Light" w:hAnsi="Bahnschrift Light"/>
          <w:color w:val="000000" w:themeColor="text1"/>
        </w:rPr>
      </w:pPr>
    </w:p>
    <w:p w:rsidR="00EF58F6" w:rsidRPr="00B11531" w:rsidRDefault="00EF58F6" w:rsidP="00CC17F1">
      <w:pPr>
        <w:spacing w:after="0" w:line="240" w:lineRule="auto"/>
        <w:jc w:val="both"/>
        <w:rPr>
          <w:rFonts w:ascii="Bahnschrift Light" w:hAnsi="Bahnschrift Light"/>
          <w:color w:val="000000" w:themeColor="text1"/>
        </w:rPr>
      </w:pPr>
    </w:p>
    <w:p w:rsidR="002318F5" w:rsidRPr="00B11531" w:rsidRDefault="002318F5" w:rsidP="00CC17F1">
      <w:pPr>
        <w:spacing w:after="0" w:line="240" w:lineRule="auto"/>
        <w:jc w:val="both"/>
        <w:rPr>
          <w:rFonts w:ascii="Bahnschrift Light" w:hAnsi="Bahnschrift Light"/>
          <w:color w:val="000000" w:themeColor="text1"/>
          <w:u w:val="wave"/>
        </w:rPr>
      </w:pPr>
      <w:r w:rsidRPr="00B11531">
        <w:rPr>
          <w:rFonts w:ascii="Bahnschrift Light" w:hAnsi="Bahnschrift Light"/>
          <w:b/>
          <w:color w:val="000000" w:themeColor="text1"/>
          <w:u w:val="wave"/>
        </w:rPr>
        <w:t>DISPOSITIONS G</w:t>
      </w:r>
      <w:r w:rsidR="00EC43C5" w:rsidRPr="00B11531">
        <w:rPr>
          <w:rFonts w:ascii="Bahnschrift Light" w:hAnsi="Bahnschrift Light"/>
          <w:b/>
          <w:color w:val="000000" w:themeColor="text1"/>
          <w:u w:val="wave"/>
        </w:rPr>
        <w:t>É</w:t>
      </w:r>
      <w:r w:rsidRPr="00B11531">
        <w:rPr>
          <w:rFonts w:ascii="Bahnschrift Light" w:hAnsi="Bahnschrift Light"/>
          <w:b/>
          <w:color w:val="000000" w:themeColor="text1"/>
          <w:u w:val="wave"/>
        </w:rPr>
        <w:t>N</w:t>
      </w:r>
      <w:r w:rsidR="00EC43C5" w:rsidRPr="00B11531">
        <w:rPr>
          <w:rFonts w:ascii="Bahnschrift Light" w:hAnsi="Bahnschrift Light"/>
          <w:b/>
          <w:color w:val="000000" w:themeColor="text1"/>
          <w:u w:val="wave"/>
        </w:rPr>
        <w:t>É</w:t>
      </w:r>
      <w:r w:rsidRPr="00B11531">
        <w:rPr>
          <w:rFonts w:ascii="Bahnschrift Light" w:hAnsi="Bahnschrift Light"/>
          <w:b/>
          <w:color w:val="000000" w:themeColor="text1"/>
          <w:u w:val="wave"/>
        </w:rPr>
        <w:t>RALES AUX INHUMATIONS</w:t>
      </w:r>
      <w:r w:rsidRPr="00B11531">
        <w:rPr>
          <w:rFonts w:ascii="Bahnschrift Light" w:hAnsi="Bahnschrift Light"/>
          <w:color w:val="000000" w:themeColor="text1"/>
          <w:u w:val="wave"/>
        </w:rPr>
        <w:t> </w:t>
      </w:r>
    </w:p>
    <w:p w:rsidR="002318F5" w:rsidRPr="00B11531" w:rsidRDefault="002318F5" w:rsidP="00CC17F1">
      <w:pPr>
        <w:spacing w:after="0" w:line="240" w:lineRule="auto"/>
        <w:jc w:val="both"/>
        <w:rPr>
          <w:rFonts w:ascii="Bahnschrift Light" w:hAnsi="Bahnschrift Light"/>
          <w:color w:val="000000" w:themeColor="text1"/>
        </w:rPr>
      </w:pPr>
    </w:p>
    <w:p w:rsidR="002318F5" w:rsidRPr="00B11531" w:rsidRDefault="002318F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 xml:space="preserve"> 14</w:t>
      </w:r>
      <w:r w:rsidRPr="00B11531">
        <w:rPr>
          <w:rFonts w:ascii="Bahnschrift Light" w:hAnsi="Bahnschrift Light"/>
          <w:color w:val="000000" w:themeColor="text1"/>
        </w:rPr>
        <w:t> : Aucune inhumation, ni dépôt d’urne ou dispersion de cendres, ne pourra avoir lieu :</w:t>
      </w:r>
    </w:p>
    <w:p w:rsidR="002318F5" w:rsidRPr="00B11531" w:rsidRDefault="002318F5"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-sans une autorisation de l’administration (celle-ci mentionnera l’identité de la personne décédée, son domicile, l’heure et le jour de son décès ainsi que le jour et heure d’inhumation. Toute personne qui, sans cette autorisation, ferait procéder à une inhumation serait passible des peines portées à l’article R645-6 du Code pénal) ;</w:t>
      </w:r>
    </w:p>
    <w:p w:rsidR="002318F5" w:rsidRPr="00B11531" w:rsidRDefault="002318F5"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-sans demande préalable d’ouverture de fosse ou de caveaux formulée par le concessionnaire ou son représentant.</w:t>
      </w:r>
    </w:p>
    <w:p w:rsidR="002318F5" w:rsidRPr="00B11531" w:rsidRDefault="002318F5" w:rsidP="00CC17F1">
      <w:pPr>
        <w:spacing w:after="0" w:line="240" w:lineRule="auto"/>
        <w:jc w:val="both"/>
        <w:rPr>
          <w:rFonts w:ascii="Bahnschrift Light" w:hAnsi="Bahnschrift Light"/>
          <w:color w:val="000000" w:themeColor="text1"/>
        </w:rPr>
      </w:pPr>
    </w:p>
    <w:p w:rsidR="002318F5"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15</w:t>
      </w:r>
      <w:r w:rsidR="002318F5" w:rsidRPr="00B11531">
        <w:rPr>
          <w:rFonts w:ascii="Bahnschrift Light" w:hAnsi="Bahnschrift Light"/>
          <w:color w:val="000000" w:themeColor="text1"/>
        </w:rPr>
        <w:t> : Aucune inhumation, sauf cas d’urgence, notamment en période d’épidémie ou si le décès a été causé par une maladie contagieuse, ne peut être effectuée avant qu’un délai de 24 heures se soit écoulé depuis le décès.</w:t>
      </w:r>
    </w:p>
    <w:p w:rsidR="002318F5" w:rsidRPr="00B11531" w:rsidRDefault="002318F5"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L’inhumation avant le délai légal devra être prescrite par le médecin, la mention « inhumation d’urgence » sera porté</w:t>
      </w:r>
      <w:r w:rsidR="000A6FA4" w:rsidRPr="00B11531">
        <w:rPr>
          <w:rFonts w:ascii="Bahnschrift Light" w:hAnsi="Bahnschrift Light"/>
          <w:color w:val="000000" w:themeColor="text1"/>
        </w:rPr>
        <w:t>e</w:t>
      </w:r>
      <w:r w:rsidRPr="00B11531">
        <w:rPr>
          <w:rFonts w:ascii="Bahnschrift Light" w:hAnsi="Bahnschrift Light"/>
          <w:color w:val="000000" w:themeColor="text1"/>
        </w:rPr>
        <w:t xml:space="preserve"> sur le permis d’inhumer par l’officier d’Etat civil</w:t>
      </w:r>
      <w:r w:rsidR="000A6FA4" w:rsidRPr="00B11531">
        <w:rPr>
          <w:rFonts w:ascii="Bahnschrift Light" w:hAnsi="Bahnschrift Light"/>
          <w:color w:val="000000" w:themeColor="text1"/>
        </w:rPr>
        <w:t>.</w:t>
      </w:r>
    </w:p>
    <w:p w:rsidR="000A6FA4" w:rsidRPr="00B11531" w:rsidRDefault="000A6FA4" w:rsidP="00CC17F1">
      <w:pPr>
        <w:spacing w:after="0" w:line="240" w:lineRule="auto"/>
        <w:jc w:val="both"/>
        <w:rPr>
          <w:rFonts w:ascii="Bahnschrift Light" w:hAnsi="Bahnschrift Light"/>
          <w:color w:val="000000" w:themeColor="text1"/>
        </w:rPr>
      </w:pPr>
    </w:p>
    <w:p w:rsidR="000A6FA4" w:rsidRPr="00B11531" w:rsidRDefault="00EC43C5"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16</w:t>
      </w:r>
      <w:r w:rsidR="000A6FA4" w:rsidRPr="00B11531">
        <w:rPr>
          <w:rFonts w:ascii="Bahnschrift Light" w:hAnsi="Bahnschrift Light"/>
          <w:color w:val="000000" w:themeColor="text1"/>
        </w:rPr>
        <w:t> </w:t>
      </w:r>
      <w:proofErr w:type="gramStart"/>
      <w:r w:rsidR="000A6FA4" w:rsidRPr="00B11531">
        <w:rPr>
          <w:rFonts w:ascii="Bahnschrift Light" w:hAnsi="Bahnschrift Light"/>
          <w:color w:val="000000" w:themeColor="text1"/>
        </w:rPr>
        <w:t xml:space="preserve">: </w:t>
      </w:r>
      <w:r w:rsidRPr="00B11531">
        <w:rPr>
          <w:rFonts w:ascii="Bahnschrift Light" w:hAnsi="Bahnschrift Light"/>
          <w:color w:val="000000" w:themeColor="text1"/>
        </w:rPr>
        <w:t xml:space="preserve"> Un</w:t>
      </w:r>
      <w:proofErr w:type="gramEnd"/>
      <w:r w:rsidRPr="00B11531">
        <w:rPr>
          <w:rFonts w:ascii="Bahnschrift Light" w:hAnsi="Bahnschrift Light"/>
          <w:color w:val="000000" w:themeColor="text1"/>
        </w:rPr>
        <w:t xml:space="preserve"> terrain de 3</w:t>
      </w:r>
      <w:r w:rsidR="000A6FA4" w:rsidRPr="00B11531">
        <w:rPr>
          <w:rFonts w:ascii="Bahnschrift Light" w:hAnsi="Bahnschrift Light"/>
          <w:color w:val="000000" w:themeColor="text1"/>
        </w:rPr>
        <w:t xml:space="preserve"> m </w:t>
      </w:r>
      <w:r w:rsidRPr="00B11531">
        <w:rPr>
          <w:rFonts w:ascii="Bahnschrift Light" w:hAnsi="Bahnschrift Light"/>
          <w:color w:val="000000" w:themeColor="text1"/>
        </w:rPr>
        <w:t>², d’une</w:t>
      </w:r>
      <w:r w:rsidR="000A6FA4" w:rsidRPr="00B11531">
        <w:rPr>
          <w:rFonts w:ascii="Bahnschrift Light" w:hAnsi="Bahnschrift Light"/>
          <w:color w:val="000000" w:themeColor="text1"/>
        </w:rPr>
        <w:t xml:space="preserve"> longueur </w:t>
      </w:r>
      <w:r w:rsidRPr="00B11531">
        <w:rPr>
          <w:rFonts w:ascii="Bahnschrift Light" w:hAnsi="Bahnschrift Light"/>
          <w:color w:val="000000" w:themeColor="text1"/>
        </w:rPr>
        <w:t xml:space="preserve"> de 2,40 m </w:t>
      </w:r>
      <w:r w:rsidR="000A6FA4" w:rsidRPr="00B11531">
        <w:rPr>
          <w:rFonts w:ascii="Bahnschrift Light" w:hAnsi="Bahnschrift Light"/>
          <w:color w:val="000000" w:themeColor="text1"/>
        </w:rPr>
        <w:t>et de largeur</w:t>
      </w:r>
      <w:r w:rsidRPr="00B11531">
        <w:rPr>
          <w:rFonts w:ascii="Bahnschrift Light" w:hAnsi="Bahnschrift Light"/>
          <w:color w:val="000000" w:themeColor="text1"/>
        </w:rPr>
        <w:t xml:space="preserve"> 1, 20 m</w:t>
      </w:r>
      <w:r w:rsidR="000A6FA4" w:rsidRPr="00B11531">
        <w:rPr>
          <w:rFonts w:ascii="Bahnschrift Light" w:hAnsi="Bahnschrift Light"/>
          <w:color w:val="000000" w:themeColor="text1"/>
        </w:rPr>
        <w:t xml:space="preserve"> sera affecté à chaque corps d’adulte.</w:t>
      </w:r>
    </w:p>
    <w:p w:rsidR="000A6FA4" w:rsidRPr="00B11531" w:rsidRDefault="000A6FA4" w:rsidP="00CC17F1">
      <w:pPr>
        <w:spacing w:after="0" w:line="240" w:lineRule="auto"/>
        <w:jc w:val="both"/>
        <w:rPr>
          <w:rFonts w:ascii="Bahnschrift Light" w:hAnsi="Bahnschrift Light"/>
          <w:color w:val="000000" w:themeColor="text1"/>
        </w:rPr>
      </w:pPr>
    </w:p>
    <w:p w:rsidR="00285D4C" w:rsidRPr="00B11531" w:rsidRDefault="00285D4C"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17</w:t>
      </w:r>
      <w:r w:rsidRPr="00B11531">
        <w:rPr>
          <w:rFonts w:ascii="Bahnschrift Light" w:hAnsi="Bahnschrift Light"/>
          <w:color w:val="000000" w:themeColor="text1"/>
        </w:rPr>
        <w:t> : L’inhumation des corps placés dans un cercueil hermétique ou imputrescible est interdite en terrain commun exception faite des cas particuliers qu’il appartiendra à l’administration d’apprécier. Lorsqu’il s’agira d’une personne décédée hors de la commune et dont le transport aura nécessité un cercueil en métal, le maire pourra autoriser l’inhumation en pleine terre, sous réserve que la fosse creuse à une profondeur suffisante pour qu’au moment de réaffectation de la fosse le cercueil de métal ne soit pas mis à découvert.</w:t>
      </w:r>
    </w:p>
    <w:p w:rsidR="00285D4C" w:rsidRPr="00B11531" w:rsidRDefault="00285D4C" w:rsidP="00CC17F1">
      <w:pPr>
        <w:spacing w:after="0" w:line="240" w:lineRule="auto"/>
        <w:jc w:val="both"/>
        <w:rPr>
          <w:rFonts w:ascii="Bahnschrift Light" w:hAnsi="Bahnschrift Light"/>
          <w:color w:val="000000" w:themeColor="text1"/>
        </w:rPr>
      </w:pPr>
    </w:p>
    <w:p w:rsidR="00285D4C" w:rsidRPr="00B11531" w:rsidRDefault="00285D4C"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18</w:t>
      </w:r>
      <w:r w:rsidRPr="00B11531">
        <w:rPr>
          <w:rFonts w:ascii="Bahnschrift Light" w:hAnsi="Bahnschrift Light"/>
          <w:color w:val="000000" w:themeColor="text1"/>
        </w:rPr>
        <w:t> :</w:t>
      </w:r>
      <w:r w:rsidR="00DB7561" w:rsidRPr="00B11531">
        <w:rPr>
          <w:rFonts w:ascii="Bahnschrift Light" w:hAnsi="Bahnschrift Light"/>
          <w:color w:val="000000" w:themeColor="text1"/>
        </w:rPr>
        <w:t xml:space="preserve"> En cas d’inhumation à effectuer en concession particulière, le représentant de la famille devra en aviser la mairie. Il devra s’engager en outre garantir contre toute réclamation qui pourrait survenir à l’occasion de l’inhumation à opérer.</w:t>
      </w:r>
    </w:p>
    <w:p w:rsidR="00DB7561" w:rsidRPr="00B11531" w:rsidRDefault="00DB7561" w:rsidP="00CC17F1">
      <w:pPr>
        <w:spacing w:after="0" w:line="240" w:lineRule="auto"/>
        <w:jc w:val="both"/>
        <w:rPr>
          <w:rFonts w:ascii="Bahnschrift Light" w:hAnsi="Bahnschrift Light"/>
          <w:color w:val="000000" w:themeColor="text1"/>
        </w:rPr>
      </w:pPr>
    </w:p>
    <w:p w:rsidR="00DB7561" w:rsidRPr="00B11531" w:rsidRDefault="00DB7561"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19</w:t>
      </w:r>
      <w:r w:rsidRPr="00B11531">
        <w:rPr>
          <w:rFonts w:ascii="Bahnschrift Light" w:hAnsi="Bahnschrift Light"/>
          <w:color w:val="000000" w:themeColor="text1"/>
        </w:rPr>
        <w:t> : Lorsque l’inhumation doit avoir lieu dans un caveau, l’ouverture de celui-ci sera effectuée 24 heures au moins avant l’inhumation pour ventilation, préparation et travaux éventuels. Sur la demande d’inhumation, les dime</w:t>
      </w:r>
      <w:r w:rsidR="008374B1">
        <w:rPr>
          <w:rFonts w:ascii="Bahnschrift Light" w:hAnsi="Bahnschrift Light"/>
          <w:color w:val="000000" w:themeColor="text1"/>
        </w:rPr>
        <w:t>nsions du cercueil seront exigé</w:t>
      </w:r>
      <w:r w:rsidRPr="00B11531">
        <w:rPr>
          <w:rFonts w:ascii="Bahnschrift Light" w:hAnsi="Bahnschrift Light"/>
          <w:color w:val="000000" w:themeColor="text1"/>
        </w:rPr>
        <w:t>es.</w:t>
      </w:r>
    </w:p>
    <w:p w:rsidR="00DB7561" w:rsidRPr="00B11531" w:rsidRDefault="00DB7561" w:rsidP="00CC17F1">
      <w:pPr>
        <w:spacing w:after="0" w:line="240" w:lineRule="auto"/>
        <w:jc w:val="both"/>
        <w:rPr>
          <w:rFonts w:ascii="Bahnschrift Light" w:hAnsi="Bahnschrift Light"/>
          <w:color w:val="000000" w:themeColor="text1"/>
        </w:rPr>
      </w:pPr>
    </w:p>
    <w:p w:rsidR="004610DF" w:rsidRPr="00B11531" w:rsidRDefault="004610DF"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 xml:space="preserve">Article </w:t>
      </w:r>
      <w:r w:rsidR="00EC43C5" w:rsidRPr="00B11531">
        <w:rPr>
          <w:rFonts w:ascii="Bahnschrift Light" w:hAnsi="Bahnschrift Light"/>
          <w:b/>
          <w:color w:val="000000" w:themeColor="text1"/>
          <w:u w:val="single"/>
        </w:rPr>
        <w:t xml:space="preserve"> </w:t>
      </w:r>
      <w:r w:rsidRPr="00B11531">
        <w:rPr>
          <w:rFonts w:ascii="Bahnschrift Light" w:hAnsi="Bahnschrift Light"/>
          <w:b/>
          <w:color w:val="000000" w:themeColor="text1"/>
          <w:u w:val="single"/>
        </w:rPr>
        <w:t>2</w:t>
      </w:r>
      <w:r w:rsidR="00EC43C5" w:rsidRPr="00B11531">
        <w:rPr>
          <w:rFonts w:ascii="Bahnschrift Light" w:hAnsi="Bahnschrift Light"/>
          <w:b/>
          <w:color w:val="000000" w:themeColor="text1"/>
          <w:u w:val="single"/>
        </w:rPr>
        <w:t>0</w:t>
      </w:r>
      <w:r w:rsidRPr="00B11531">
        <w:rPr>
          <w:rFonts w:ascii="Bahnschrift Light" w:hAnsi="Bahnschrift Light"/>
          <w:color w:val="000000" w:themeColor="text1"/>
        </w:rPr>
        <w:t> : Les concessions sont accordées moyennant le versement préalable des droits de concession au tarif en vigueur au jour de la signature. Ces tarifs sont fixés par délibération du conseil municipal.</w:t>
      </w:r>
    </w:p>
    <w:p w:rsidR="004610DF" w:rsidRPr="00B11531" w:rsidRDefault="004610DF" w:rsidP="00CC17F1">
      <w:pPr>
        <w:spacing w:after="0" w:line="240" w:lineRule="auto"/>
        <w:jc w:val="both"/>
        <w:rPr>
          <w:rFonts w:ascii="Bahnschrift Light" w:hAnsi="Bahnschrift Light"/>
          <w:color w:val="000000" w:themeColor="text1"/>
        </w:rPr>
      </w:pPr>
    </w:p>
    <w:p w:rsidR="004610DF" w:rsidRPr="00B11531" w:rsidRDefault="004610DF"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w:t>
      </w:r>
      <w:r w:rsidR="00EC43C5" w:rsidRPr="00B11531">
        <w:rPr>
          <w:rFonts w:ascii="Bahnschrift Light" w:hAnsi="Bahnschrift Light"/>
          <w:b/>
          <w:color w:val="000000" w:themeColor="text1"/>
          <w:u w:val="single"/>
        </w:rPr>
        <w:t>rticle 21</w:t>
      </w:r>
      <w:r w:rsidRPr="00B11531">
        <w:rPr>
          <w:rFonts w:ascii="Bahnschrift Light" w:hAnsi="Bahnschrift Light"/>
          <w:color w:val="000000" w:themeColor="text1"/>
        </w:rPr>
        <w:t> :</w:t>
      </w:r>
      <w:r w:rsidR="00D10E95" w:rsidRPr="00B11531">
        <w:rPr>
          <w:rFonts w:ascii="Bahnschrift Light" w:hAnsi="Bahnschrift Light"/>
          <w:color w:val="000000" w:themeColor="text1"/>
        </w:rPr>
        <w:t xml:space="preserve"> Le contrat de concession ne constitue pas un acte de vente et n’emporte pas de droit de propriété mais seulement de jouissance et d’usage avec affectation spéciale et nominative. Le concessionnaire n’aura aucun droit de vendre ou de rétrocéder à des tiers le terrain concédé.</w:t>
      </w:r>
    </w:p>
    <w:p w:rsidR="00D10E95" w:rsidRPr="00B11531" w:rsidRDefault="00D10E95"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Tout terrain concédé ne pourra servir qu’à la sépulture du concessionnaire, de ses ascendants, ses descendants, parents, alliés ou ayant droit. Le concessionnaire aura cependant, le cas échéant, la faculté de faire inhumer définitivement dans sa concession certaines personnes n’ayant pas la qualité de parents ou d’alliés mais auxquelles l’attachent des liens exceptionnels d’</w:t>
      </w:r>
      <w:r w:rsidR="00A87816" w:rsidRPr="00B11531">
        <w:rPr>
          <w:rFonts w:ascii="Bahnschrift Light" w:hAnsi="Bahnschrift Light"/>
          <w:color w:val="000000" w:themeColor="text1"/>
        </w:rPr>
        <w:t>affection ou de reconnaissance.</w:t>
      </w:r>
    </w:p>
    <w:p w:rsidR="00EF58F6" w:rsidRPr="00B11531" w:rsidRDefault="00EF58F6" w:rsidP="00CC17F1">
      <w:pPr>
        <w:spacing w:after="0" w:line="240" w:lineRule="auto"/>
        <w:jc w:val="both"/>
        <w:rPr>
          <w:rFonts w:ascii="Bahnschrift Light" w:hAnsi="Bahnschrift Light"/>
          <w:color w:val="000000" w:themeColor="text1"/>
        </w:rPr>
      </w:pPr>
    </w:p>
    <w:p w:rsidR="00EF58F6" w:rsidRPr="00B11531" w:rsidRDefault="00EF58F6" w:rsidP="00CC17F1">
      <w:pPr>
        <w:spacing w:after="0" w:line="240" w:lineRule="auto"/>
        <w:jc w:val="both"/>
        <w:rPr>
          <w:rFonts w:ascii="Bahnschrift Light" w:hAnsi="Bahnschrift Light"/>
          <w:color w:val="000000" w:themeColor="text1"/>
        </w:rPr>
      </w:pPr>
    </w:p>
    <w:p w:rsidR="00EF58F6" w:rsidRPr="00B11531" w:rsidRDefault="00EF58F6" w:rsidP="00CC17F1">
      <w:pPr>
        <w:spacing w:after="0" w:line="240" w:lineRule="auto"/>
        <w:jc w:val="both"/>
        <w:rPr>
          <w:rFonts w:ascii="Bahnschrift Light" w:hAnsi="Bahnschrift Light"/>
          <w:color w:val="000000" w:themeColor="text1"/>
        </w:rPr>
      </w:pPr>
    </w:p>
    <w:p w:rsidR="00EF58F6" w:rsidRPr="00B11531" w:rsidRDefault="00EF58F6" w:rsidP="00CC17F1">
      <w:pPr>
        <w:spacing w:after="0" w:line="240" w:lineRule="auto"/>
        <w:jc w:val="both"/>
        <w:rPr>
          <w:rFonts w:ascii="Bahnschrift Light" w:hAnsi="Bahnschrift Light"/>
          <w:color w:val="000000" w:themeColor="text1"/>
        </w:rPr>
      </w:pPr>
    </w:p>
    <w:p w:rsidR="00A87816" w:rsidRPr="00B11531" w:rsidRDefault="00A87816"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familles ont le choix entre :</w:t>
      </w:r>
    </w:p>
    <w:p w:rsidR="00A87816" w:rsidRPr="00B11531" w:rsidRDefault="00A87816" w:rsidP="00CC17F1">
      <w:pPr>
        <w:pStyle w:val="Paragraphedeliste"/>
        <w:numPr>
          <w:ilvl w:val="0"/>
          <w:numId w:val="4"/>
        </w:num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Une concession individuelle : pour la personne expressément désignée,</w:t>
      </w:r>
    </w:p>
    <w:p w:rsidR="00A87816" w:rsidRPr="00B11531" w:rsidRDefault="00A87816" w:rsidP="00CC17F1">
      <w:pPr>
        <w:pStyle w:val="Paragraphedeliste"/>
        <w:numPr>
          <w:ilvl w:val="0"/>
          <w:numId w:val="4"/>
        </w:num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Une concession familiale : pour le concessionnaire et l’ensemble de ses ayants droits,</w:t>
      </w:r>
    </w:p>
    <w:p w:rsidR="00A87816" w:rsidRPr="00B11531" w:rsidRDefault="00A87816" w:rsidP="00CC17F1">
      <w:pPr>
        <w:pStyle w:val="Paragraphedeliste"/>
        <w:numPr>
          <w:ilvl w:val="0"/>
          <w:numId w:val="4"/>
        </w:num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Une concession collective : pour les personnes expressément désignées en filiation directe ou sans</w:t>
      </w:r>
      <w:r w:rsidR="00C94B76" w:rsidRPr="00B11531">
        <w:rPr>
          <w:rFonts w:ascii="Bahnschrift Light" w:hAnsi="Bahnschrift Light"/>
          <w:color w:val="000000" w:themeColor="text1"/>
        </w:rPr>
        <w:t xml:space="preserve"> </w:t>
      </w:r>
      <w:r w:rsidRPr="00B11531">
        <w:rPr>
          <w:rFonts w:ascii="Bahnschrift Light" w:hAnsi="Bahnschrift Light"/>
          <w:color w:val="000000" w:themeColor="text1"/>
        </w:rPr>
        <w:t>lien parental</w:t>
      </w:r>
      <w:r w:rsidR="00BA5163" w:rsidRPr="00B11531">
        <w:rPr>
          <w:rFonts w:ascii="Bahnschrift Light" w:hAnsi="Bahnschrift Light"/>
          <w:color w:val="000000" w:themeColor="text1"/>
        </w:rPr>
        <w:t xml:space="preserve"> mais avec liens affectifs.  Il est possible d’exclure dans ce type de concession un ayant droit direct.</w:t>
      </w:r>
    </w:p>
    <w:p w:rsidR="00EF58F6" w:rsidRPr="00B11531" w:rsidRDefault="00EF58F6" w:rsidP="00EF58F6">
      <w:pPr>
        <w:pStyle w:val="Paragraphedeliste"/>
        <w:spacing w:after="0" w:line="240" w:lineRule="auto"/>
        <w:jc w:val="both"/>
        <w:rPr>
          <w:rFonts w:ascii="Bahnschrift Light" w:hAnsi="Bahnschrift Light"/>
          <w:color w:val="000000" w:themeColor="text1"/>
        </w:rPr>
      </w:pPr>
    </w:p>
    <w:p w:rsidR="009506FA" w:rsidRPr="00B11531" w:rsidRDefault="00BA5163"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Sauf stipulations contraires formulées par le concessionnaire, les concessions seront accordées sous la forme de concessions dites « de famille ». Le cas échéant, le caractère individuel ou collectif devra être expressément mentionné.</w:t>
      </w:r>
      <w:r w:rsidR="009506FA" w:rsidRPr="00B11531">
        <w:rPr>
          <w:rFonts w:ascii="Bahnschrift Light" w:hAnsi="Bahnschrift Light"/>
          <w:color w:val="000000" w:themeColor="text1"/>
        </w:rPr>
        <w:t xml:space="preserve"> </w:t>
      </w:r>
    </w:p>
    <w:p w:rsidR="00BA5163" w:rsidRPr="00B11531" w:rsidRDefault="00BA5163"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 concessionnaire ne peut effectuer des travaux de fouille, de construction ou d’ornementation que dans les limites du présent règlement. En particulier, lorsque la concession est assortie d’un droit de construction de caveaux, le concessionnaire, lors</w:t>
      </w:r>
      <w:r w:rsidR="009506FA" w:rsidRPr="00B11531">
        <w:rPr>
          <w:rFonts w:ascii="Bahnschrift Light" w:hAnsi="Bahnschrift Light"/>
          <w:color w:val="000000" w:themeColor="text1"/>
        </w:rPr>
        <w:t xml:space="preserve"> de la signature du contrat, s’engagera à terminer la construction dudit caveau </w:t>
      </w:r>
      <w:r w:rsidR="009506FA" w:rsidRPr="00B11531">
        <w:rPr>
          <w:rFonts w:ascii="Bahnschrift Light" w:hAnsi="Bahnschrift Light"/>
          <w:color w:val="000000" w:themeColor="text1"/>
          <w:u w:val="single"/>
        </w:rPr>
        <w:t xml:space="preserve">dans un délai de </w:t>
      </w:r>
      <w:r w:rsidR="00EF58F6" w:rsidRPr="00B11531">
        <w:rPr>
          <w:rFonts w:ascii="Bahnschrift Light" w:hAnsi="Bahnschrift Light"/>
          <w:color w:val="000000" w:themeColor="text1"/>
          <w:u w:val="single"/>
        </w:rPr>
        <w:t>2</w:t>
      </w:r>
      <w:r w:rsidR="009506FA" w:rsidRPr="00B11531">
        <w:rPr>
          <w:rFonts w:ascii="Bahnschrift Light" w:hAnsi="Bahnschrift Light"/>
          <w:color w:val="000000" w:themeColor="text1"/>
          <w:u w:val="single"/>
        </w:rPr>
        <w:t xml:space="preserve"> ans </w:t>
      </w:r>
      <w:r w:rsidR="009506FA" w:rsidRPr="00B11531">
        <w:rPr>
          <w:rFonts w:ascii="Bahnschrift Light" w:hAnsi="Bahnschrift Light"/>
          <w:color w:val="000000" w:themeColor="text1"/>
        </w:rPr>
        <w:t xml:space="preserve">et y faire transférer </w:t>
      </w:r>
      <w:r w:rsidR="00C67288">
        <w:rPr>
          <w:rFonts w:ascii="Bahnschrift Light" w:hAnsi="Bahnschrift Light"/>
          <w:color w:val="000000" w:themeColor="text1"/>
        </w:rPr>
        <w:t>dans</w:t>
      </w:r>
      <w:r w:rsidR="009506FA" w:rsidRPr="00B11531">
        <w:rPr>
          <w:rFonts w:ascii="Bahnschrift Light" w:hAnsi="Bahnschrift Light"/>
          <w:color w:val="000000" w:themeColor="text1"/>
        </w:rPr>
        <w:t xml:space="preserve"> les 3 mois suivant l’expiration de ce délai le ou les corps qui auraient été inhumés provisoirement </w:t>
      </w:r>
      <w:r w:rsidR="00C94B1B" w:rsidRPr="00B11531">
        <w:rPr>
          <w:rFonts w:ascii="Bahnschrift Light" w:hAnsi="Bahnschrift Light"/>
          <w:color w:val="000000" w:themeColor="text1"/>
        </w:rPr>
        <w:t>dans le caveau d’attente communal</w:t>
      </w:r>
      <w:r w:rsidR="009506FA" w:rsidRPr="00B11531">
        <w:rPr>
          <w:rFonts w:ascii="Bahnschrift Light" w:hAnsi="Bahnschrift Light"/>
          <w:color w:val="000000" w:themeColor="text1"/>
        </w:rPr>
        <w:t>.</w:t>
      </w:r>
    </w:p>
    <w:p w:rsidR="009506FA" w:rsidRPr="00B11531" w:rsidRDefault="009506FA" w:rsidP="00CC17F1">
      <w:pPr>
        <w:spacing w:after="0" w:line="240" w:lineRule="auto"/>
        <w:jc w:val="both"/>
        <w:rPr>
          <w:rFonts w:ascii="Bahnschrift Light" w:hAnsi="Bahnschrift Light"/>
          <w:color w:val="000000" w:themeColor="text1"/>
        </w:rPr>
      </w:pPr>
    </w:p>
    <w:p w:rsidR="009506FA" w:rsidRPr="00B11531" w:rsidRDefault="00EC43C5"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22</w:t>
      </w:r>
      <w:r w:rsidR="009506FA" w:rsidRPr="00B11531">
        <w:rPr>
          <w:rFonts w:ascii="Bahnschrift Light" w:hAnsi="Bahnschrift Light"/>
          <w:b/>
          <w:color w:val="000000" w:themeColor="text1"/>
          <w:u w:val="single"/>
        </w:rPr>
        <w:t> : Transmission des concessions</w:t>
      </w:r>
    </w:p>
    <w:p w:rsidR="009506FA" w:rsidRPr="00B11531" w:rsidRDefault="009506F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concessions de terrain devant échapper à toute opération spéculative ne sont susceptibles d’être transmises qu’à titre gratuit, soit par voie de succession, de partage ou de donation. A défaut d’une telle disposition, la concession revient aux héritiers naturels qui en jouiront sans pouvoir en provoquer la division ou le partage</w:t>
      </w:r>
      <w:r w:rsidR="00E5291A" w:rsidRPr="00B11531">
        <w:rPr>
          <w:rFonts w:ascii="Bahnschrift Light" w:hAnsi="Bahnschrift Light"/>
          <w:color w:val="000000" w:themeColor="text1"/>
        </w:rPr>
        <w:t>.</w:t>
      </w:r>
    </w:p>
    <w:p w:rsidR="00E5291A" w:rsidRPr="00B11531" w:rsidRDefault="00E5291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Chaque cohéritier a le droit de faire inhumer dans la concession tous les siens, mais une personne étrangère à la famille ne peut y être inhumée qu’avec le consentement de tous les héritiers. Le conjoint, a par sa seule qualité, droit de se faire inhumer dans le tombeau de famille sont le cujus était concessionnaire. Il ne peut être privé de ce droit que par la volonté formellement exprimée par le concessionnaire.</w:t>
      </w:r>
    </w:p>
    <w:p w:rsidR="00E5291A" w:rsidRPr="00B11531" w:rsidRDefault="00E5291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 xml:space="preserve">Un des héritiers pourra être considéré comme seul bénéficiaire devra produire un document officiel établissant la généalogie du concessionnaire décédé pour justifier et appuyer le désistement de ces cohéritiers. </w:t>
      </w:r>
    </w:p>
    <w:p w:rsidR="00E5291A" w:rsidRPr="00B11531" w:rsidRDefault="00E5291A"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Si le concessionnaire est décédé sans laisser d’hérit</w:t>
      </w:r>
      <w:r w:rsidR="00814EB2" w:rsidRPr="00B11531">
        <w:rPr>
          <w:rFonts w:ascii="Bahnschrift Light" w:hAnsi="Bahnschrift Light"/>
          <w:color w:val="000000" w:themeColor="text1"/>
        </w:rPr>
        <w:t>ier et s’il n’a pas légué sa concession à une personne désignée dans son testament, aucune inhumation ne sera autorisée dans sa concession.</w:t>
      </w:r>
    </w:p>
    <w:p w:rsidR="00814EB2" w:rsidRPr="00B11531" w:rsidRDefault="00814EB2" w:rsidP="00CC17F1">
      <w:pPr>
        <w:spacing w:after="0" w:line="240" w:lineRule="auto"/>
        <w:jc w:val="both"/>
        <w:rPr>
          <w:rFonts w:ascii="Bahnschrift Light" w:hAnsi="Bahnschrift Light"/>
          <w:color w:val="000000" w:themeColor="text1"/>
        </w:rPr>
      </w:pPr>
    </w:p>
    <w:p w:rsidR="00814EB2"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23</w:t>
      </w:r>
      <w:r w:rsidR="00814EB2" w:rsidRPr="00B11531">
        <w:rPr>
          <w:rFonts w:ascii="Bahnschrift Light" w:hAnsi="Bahnschrift Light"/>
          <w:b/>
          <w:color w:val="000000" w:themeColor="text1"/>
          <w:u w:val="single"/>
        </w:rPr>
        <w:t> : Renouvellement des concessions</w:t>
      </w:r>
    </w:p>
    <w:p w:rsidR="00260A9D"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concessions sont renouvelables à expiration de chaque période de validité</w:t>
      </w:r>
      <w:r w:rsidR="00C67288">
        <w:rPr>
          <w:rFonts w:ascii="Bahnschrift Light" w:hAnsi="Bahnschrift Light"/>
          <w:color w:val="000000" w:themeColor="text1"/>
        </w:rPr>
        <w:t xml:space="preserve"> qui court après le 1</w:t>
      </w:r>
      <w:r w:rsidR="00C67288">
        <w:rPr>
          <w:rFonts w:ascii="Bahnschrift Light" w:hAnsi="Bahnschrift Light"/>
          <w:color w:val="000000" w:themeColor="text1"/>
          <w:vertAlign w:val="superscript"/>
        </w:rPr>
        <w:t xml:space="preserve">er </w:t>
      </w:r>
      <w:r w:rsidR="00C67288">
        <w:rPr>
          <w:rFonts w:ascii="Bahnschrift Light" w:hAnsi="Bahnschrift Light"/>
          <w:color w:val="000000" w:themeColor="text1"/>
        </w:rPr>
        <w:t>décès</w:t>
      </w:r>
      <w:r w:rsidRPr="00B11531">
        <w:rPr>
          <w:rFonts w:ascii="Bahnschrift Light" w:hAnsi="Bahnschrift Light"/>
          <w:color w:val="000000" w:themeColor="text1"/>
        </w:rPr>
        <w:t>. Le concessionnaire, ou ses ayants droit dans la mesure où ils sont connus, sera informé de l’expiration de sa concession par avis de l’administration municipale.</w:t>
      </w:r>
    </w:p>
    <w:p w:rsidR="00814EB2"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demandes de renouvellement sont reçues pendant la dernière année de la période en cours. Le concessionnaire ou ses héritiers pourra encore user de son droit de renouvellement, à compter de la date d’expiration, pendant une période de 2 ans. Si la concession n’est pas renouvelée, le terr</w:t>
      </w:r>
      <w:r w:rsidR="00EF58F6" w:rsidRPr="00B11531">
        <w:rPr>
          <w:rFonts w:ascii="Bahnschrift Light" w:hAnsi="Bahnschrift Light"/>
          <w:color w:val="000000" w:themeColor="text1"/>
        </w:rPr>
        <w:t>ain fera retour à la mairie soit</w:t>
      </w:r>
      <w:r w:rsidRPr="00B11531">
        <w:rPr>
          <w:rFonts w:ascii="Bahnschrift Light" w:hAnsi="Bahnschrift Light"/>
          <w:color w:val="000000" w:themeColor="text1"/>
        </w:rPr>
        <w:t xml:space="preserve"> deux ans après l’expiration de la concession, soit après l’expiration du délai de rotation afférent à la dernière inhumation.</w:t>
      </w:r>
    </w:p>
    <w:p w:rsidR="00814EB2"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 renouvellement est entraîné obligatoirement par une inhumation dans la concession dans les cinq dernières années de sa durée et prendra effet à la date d’expiration de la période précédente.</w:t>
      </w:r>
    </w:p>
    <w:p w:rsidR="00814EB2"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La mairie se réserve le droit de faire opposition au renouvellement d’une concession temporaire pour des motifs de sécurité, de circulation et en général pour tout motif visant à l’amélioration des cimetières. En ce cas, un emplacement de substitution sera désigné, les frais de transfert étant pris en charge par la mairie.</w:t>
      </w:r>
    </w:p>
    <w:p w:rsidR="00CC17F1" w:rsidRDefault="00CC17F1" w:rsidP="00CC17F1">
      <w:pPr>
        <w:spacing w:after="0" w:line="240" w:lineRule="auto"/>
        <w:jc w:val="both"/>
        <w:rPr>
          <w:rFonts w:ascii="Bahnschrift Light" w:hAnsi="Bahnschrift Light"/>
          <w:color w:val="000000" w:themeColor="text1"/>
        </w:rPr>
      </w:pPr>
    </w:p>
    <w:p w:rsidR="008374B1" w:rsidRPr="00B11531" w:rsidRDefault="008374B1" w:rsidP="00CC17F1">
      <w:pPr>
        <w:spacing w:after="0" w:line="240" w:lineRule="auto"/>
        <w:jc w:val="both"/>
        <w:rPr>
          <w:rFonts w:ascii="Bahnschrift Light" w:hAnsi="Bahnschrift Light"/>
          <w:color w:val="000000" w:themeColor="text1"/>
        </w:rPr>
      </w:pPr>
      <w:bookmarkStart w:id="0" w:name="_GoBack"/>
      <w:bookmarkEnd w:id="0"/>
    </w:p>
    <w:p w:rsidR="00814EB2"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lastRenderedPageBreak/>
        <w:t>Article 24</w:t>
      </w:r>
      <w:r w:rsidR="00814EB2" w:rsidRPr="00B11531">
        <w:rPr>
          <w:rFonts w:ascii="Bahnschrift Light" w:hAnsi="Bahnschrift Light"/>
          <w:b/>
          <w:color w:val="000000" w:themeColor="text1"/>
          <w:u w:val="single"/>
        </w:rPr>
        <w:t xml:space="preserve"> : Rétrocession </w:t>
      </w:r>
    </w:p>
    <w:p w:rsidR="00814EB2"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 concessionnaire pourra, après avis du conseil municipal, être admis à rétrocéder à la commune, à titre gracieux ou onéreux, un terrain concédé non occupé. Aucune rétrocession ou cession à la mairie ne fera l’objet d’un remboursement.</w:t>
      </w:r>
    </w:p>
    <w:p w:rsidR="00EF58F6" w:rsidRPr="00B11531" w:rsidRDefault="00EF58F6" w:rsidP="00CC17F1">
      <w:pPr>
        <w:spacing w:after="0" w:line="240" w:lineRule="auto"/>
        <w:jc w:val="both"/>
        <w:rPr>
          <w:rFonts w:ascii="Bahnschrift Light" w:hAnsi="Bahnschrift Light"/>
          <w:color w:val="000000" w:themeColor="text1"/>
        </w:rPr>
      </w:pPr>
    </w:p>
    <w:p w:rsidR="00814EB2" w:rsidRPr="00B11531" w:rsidRDefault="00814EB2" w:rsidP="00CC17F1">
      <w:pPr>
        <w:spacing w:after="0" w:line="240" w:lineRule="auto"/>
        <w:jc w:val="both"/>
        <w:rPr>
          <w:rFonts w:ascii="Bahnschrift Light" w:hAnsi="Bahnschrift Light"/>
          <w:color w:val="000000" w:themeColor="text1"/>
        </w:rPr>
      </w:pPr>
    </w:p>
    <w:p w:rsidR="00814EB2" w:rsidRPr="00B11531" w:rsidRDefault="00814EB2"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Caveaux et monuments</w:t>
      </w:r>
      <w:r w:rsidRPr="00B11531">
        <w:rPr>
          <w:rFonts w:ascii="Bahnschrift Light" w:hAnsi="Bahnschrift Light"/>
          <w:color w:val="000000" w:themeColor="text1"/>
        </w:rPr>
        <w:t> :</w:t>
      </w:r>
    </w:p>
    <w:p w:rsidR="00CC17F1" w:rsidRPr="00B11531" w:rsidRDefault="00CC17F1" w:rsidP="00CC17F1">
      <w:pPr>
        <w:spacing w:after="0" w:line="240" w:lineRule="auto"/>
        <w:jc w:val="both"/>
        <w:rPr>
          <w:rFonts w:ascii="Bahnschrift Light" w:hAnsi="Bahnschrift Light"/>
          <w:color w:val="000000" w:themeColor="text1"/>
        </w:rPr>
      </w:pPr>
    </w:p>
    <w:p w:rsidR="00814EB2" w:rsidRPr="00B11531" w:rsidRDefault="00C94B1B" w:rsidP="00CC17F1">
      <w:pPr>
        <w:spacing w:after="0" w:line="240" w:lineRule="auto"/>
        <w:jc w:val="both"/>
        <w:rPr>
          <w:rFonts w:ascii="Bahnschrift Light" w:hAnsi="Bahnschrift Light"/>
          <w:color w:val="000000" w:themeColor="text1"/>
        </w:rPr>
      </w:pPr>
      <w:r w:rsidRPr="00B11531">
        <w:rPr>
          <w:rFonts w:ascii="Bahnschrift Light" w:hAnsi="Bahnschrift Light"/>
          <w:b/>
          <w:color w:val="000000" w:themeColor="text1"/>
          <w:u w:val="single"/>
        </w:rPr>
        <w:t>Article 25</w:t>
      </w:r>
      <w:r w:rsidR="00814EB2" w:rsidRPr="00B11531">
        <w:rPr>
          <w:rFonts w:ascii="Bahnschrift Light" w:hAnsi="Bahnschrift Light"/>
          <w:b/>
          <w:color w:val="000000" w:themeColor="text1"/>
        </w:rPr>
        <w:t xml:space="preserve"> : </w:t>
      </w:r>
      <w:r w:rsidR="00814EB2" w:rsidRPr="00B11531">
        <w:rPr>
          <w:rFonts w:ascii="Bahnschrift Light" w:hAnsi="Bahnschrift Light"/>
          <w:color w:val="000000" w:themeColor="text1"/>
        </w:rPr>
        <w:t xml:space="preserve">Toute construction de caveaux et monuments est soumise à une autorisation de travaux. Les dimensions des caveaux et monuments devront être </w:t>
      </w:r>
      <w:proofErr w:type="gramStart"/>
      <w:r w:rsidR="008642DF" w:rsidRPr="00B11531">
        <w:rPr>
          <w:rFonts w:ascii="Bahnschrift Light" w:hAnsi="Bahnschrift Light"/>
          <w:color w:val="000000" w:themeColor="text1"/>
        </w:rPr>
        <w:t>précisées</w:t>
      </w:r>
      <w:proofErr w:type="gramEnd"/>
      <w:r w:rsidR="008642DF" w:rsidRPr="00B11531">
        <w:rPr>
          <w:rFonts w:ascii="Bahnschrift Light" w:hAnsi="Bahnschrift Light"/>
          <w:color w:val="000000" w:themeColor="text1"/>
        </w:rPr>
        <w:t xml:space="preserve"> </w:t>
      </w:r>
      <w:r w:rsidR="00814EB2" w:rsidRPr="00B11531">
        <w:rPr>
          <w:rFonts w:ascii="Bahnschrift Light" w:hAnsi="Bahnschrift Light"/>
          <w:color w:val="000000" w:themeColor="text1"/>
        </w:rPr>
        <w:t>sur la demande écrite d</w:t>
      </w:r>
      <w:r w:rsidR="008642DF" w:rsidRPr="00B11531">
        <w:rPr>
          <w:rFonts w:ascii="Bahnschrift Light" w:hAnsi="Bahnschrift Light"/>
          <w:color w:val="000000" w:themeColor="text1"/>
        </w:rPr>
        <w:t>e</w:t>
      </w:r>
      <w:r w:rsidR="00814EB2" w:rsidRPr="00B11531">
        <w:rPr>
          <w:rFonts w:ascii="Bahnschrift Light" w:hAnsi="Bahnschrift Light"/>
          <w:color w:val="000000" w:themeColor="text1"/>
        </w:rPr>
        <w:t xml:space="preserve"> travaux avec plans </w:t>
      </w:r>
      <w:r w:rsidR="008642DF" w:rsidRPr="00B11531">
        <w:rPr>
          <w:rFonts w:ascii="Bahnschrift Light" w:hAnsi="Bahnschrift Light"/>
          <w:color w:val="000000" w:themeColor="text1"/>
        </w:rPr>
        <w:t>(qui feront l’objet d’une étude par les services municipaux). Le terrain d’assiette des caveaux se limitera toujours  à celui de la concession. Les stèles devront s’inscrire dans un volume maximal de base de 0,60m x 0,30m x1m. Aucun monument ne pourra être installé sur une fosse en pleine terre avant qu’un délai de six mois ne soit écoulé, pour vérifier le tassement de la terre et d’éviter tout éboulement. La pose de ces pierres tombales doit être exécutée d’une façon parfaite, afin d’éviter toute chute ultérieure. Il sera remédié, par les familles, à tout affaissement éventuel desdites pierres sur premier avertissement du service compétent de la mairie.</w:t>
      </w:r>
    </w:p>
    <w:p w:rsidR="00C94B1B" w:rsidRPr="00B11531" w:rsidRDefault="00C94B1B" w:rsidP="00CC17F1">
      <w:pPr>
        <w:spacing w:after="0" w:line="240" w:lineRule="auto"/>
        <w:jc w:val="both"/>
        <w:rPr>
          <w:rFonts w:ascii="Bahnschrift Light" w:hAnsi="Bahnschrift Light"/>
          <w:b/>
          <w:color w:val="000000" w:themeColor="text1"/>
          <w:u w:val="single"/>
        </w:rPr>
      </w:pPr>
    </w:p>
    <w:p w:rsidR="008642DF"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26</w:t>
      </w:r>
      <w:r w:rsidR="008642DF" w:rsidRPr="00B11531">
        <w:rPr>
          <w:rFonts w:ascii="Bahnschrift Light" w:hAnsi="Bahnschrift Light"/>
          <w:b/>
          <w:color w:val="000000" w:themeColor="text1"/>
          <w:u w:val="single"/>
        </w:rPr>
        <w:t> : Signes et objets funéraires</w:t>
      </w:r>
    </w:p>
    <w:p w:rsidR="008642DF" w:rsidRPr="00B11531" w:rsidRDefault="008642DF"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Sous réserve de se conformer aux dispositions du présent règlement, les familles peuvent faire placer sur les sépultures des signes ou emblèmes funéraires et autres objets d’ornementation. En aucun cas, les signes funéraires ne devront dépasser les limites du terrain concédé.</w:t>
      </w:r>
    </w:p>
    <w:p w:rsidR="008642DF" w:rsidRPr="00B11531" w:rsidRDefault="008642DF" w:rsidP="00CC17F1">
      <w:pPr>
        <w:spacing w:after="0" w:line="240" w:lineRule="auto"/>
        <w:jc w:val="both"/>
        <w:rPr>
          <w:rFonts w:ascii="Bahnschrift Light" w:hAnsi="Bahnschrift Light"/>
          <w:color w:val="000000" w:themeColor="text1"/>
        </w:rPr>
      </w:pPr>
    </w:p>
    <w:p w:rsidR="008642DF"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27</w:t>
      </w:r>
      <w:r w:rsidR="008642DF" w:rsidRPr="00B11531">
        <w:rPr>
          <w:rFonts w:ascii="Bahnschrift Light" w:hAnsi="Bahnschrift Light"/>
          <w:b/>
          <w:color w:val="000000" w:themeColor="text1"/>
          <w:u w:val="single"/>
        </w:rPr>
        <w:t xml:space="preserve"> : Inscriptions </w:t>
      </w:r>
    </w:p>
    <w:p w:rsidR="00B8049F" w:rsidRPr="00B11531" w:rsidRDefault="008642DF"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Ne sont admises de plein droit les inscriptions des noms et prénoms du défunt, ses titres, qualités, années de naissance et de décès. Toute autre inscription devra être préalablement soumise à l’administration. Une gravure en langue étrangère sera soumise traduite à autorisation du maire.</w:t>
      </w:r>
    </w:p>
    <w:p w:rsidR="008642DF" w:rsidRPr="00B11531" w:rsidRDefault="008642DF" w:rsidP="00CC17F1">
      <w:pPr>
        <w:spacing w:after="0" w:line="240" w:lineRule="auto"/>
        <w:jc w:val="both"/>
        <w:rPr>
          <w:rFonts w:ascii="Bahnschrift Light" w:hAnsi="Bahnschrift Light"/>
          <w:color w:val="000000" w:themeColor="text1"/>
        </w:rPr>
      </w:pPr>
    </w:p>
    <w:p w:rsidR="008642DF"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28</w:t>
      </w:r>
      <w:r w:rsidR="008642DF" w:rsidRPr="00B11531">
        <w:rPr>
          <w:rFonts w:ascii="Bahnschrift Light" w:hAnsi="Bahnschrift Light"/>
          <w:b/>
          <w:color w:val="000000" w:themeColor="text1"/>
          <w:u w:val="single"/>
        </w:rPr>
        <w:t> : Matériaux autorisés</w:t>
      </w:r>
    </w:p>
    <w:p w:rsidR="003D60B4" w:rsidRPr="00B11531" w:rsidRDefault="008642DF" w:rsidP="00CC17F1">
      <w:pPr>
        <w:spacing w:line="240" w:lineRule="auto"/>
        <w:jc w:val="both"/>
        <w:rPr>
          <w:rFonts w:ascii="Bahnschrift Light" w:hAnsi="Bahnschrift Light"/>
          <w:color w:val="000000" w:themeColor="text1"/>
        </w:rPr>
      </w:pPr>
      <w:r w:rsidRPr="00B11531">
        <w:rPr>
          <w:rFonts w:ascii="Bahnschrift Light" w:hAnsi="Bahnschrift Light"/>
          <w:color w:val="000000" w:themeColor="text1"/>
        </w:rPr>
        <w:t>Les monuments, pierres tombales, stèles seront obligatoirement</w:t>
      </w:r>
      <w:r w:rsidR="006C260D" w:rsidRPr="00B11531">
        <w:rPr>
          <w:rFonts w:ascii="Bahnschrift Light" w:hAnsi="Bahnschrift Light"/>
          <w:color w:val="000000" w:themeColor="text1"/>
        </w:rPr>
        <w:t xml:space="preserve"> réalisés en matériaux naturels de qualité tels que pierre dure, marbre, granit ou en métaux inaltérables et éventuellement en bâton moulé.</w:t>
      </w:r>
    </w:p>
    <w:p w:rsidR="00CC17F1"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29</w:t>
      </w:r>
      <w:r w:rsidR="006C260D" w:rsidRPr="00B11531">
        <w:rPr>
          <w:rFonts w:ascii="Bahnschrift Light" w:hAnsi="Bahnschrift Light"/>
          <w:b/>
          <w:color w:val="000000" w:themeColor="text1"/>
          <w:u w:val="single"/>
        </w:rPr>
        <w:t> : Constructions gênantes</w:t>
      </w:r>
    </w:p>
    <w:p w:rsidR="003D60B4" w:rsidRPr="00B11531" w:rsidRDefault="006C260D"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Toute construction additionnelle (jardinière, bac, etc…) reconnue gênante devra être déposée à la première réquisition de l’administration municipale laquelle se réserve le droit de faire procéder d’office à ce travail.</w:t>
      </w:r>
    </w:p>
    <w:p w:rsidR="00CC17F1" w:rsidRPr="00B11531" w:rsidRDefault="00CC17F1" w:rsidP="00CC17F1">
      <w:pPr>
        <w:spacing w:after="0" w:line="240" w:lineRule="auto"/>
        <w:jc w:val="both"/>
        <w:rPr>
          <w:rFonts w:ascii="Bahnschrift Light" w:hAnsi="Bahnschrift Light"/>
          <w:b/>
          <w:color w:val="000000" w:themeColor="text1"/>
          <w:u w:val="single"/>
        </w:rPr>
      </w:pPr>
    </w:p>
    <w:p w:rsidR="006C260D" w:rsidRPr="00B11531" w:rsidRDefault="00C94B1B" w:rsidP="00CC17F1">
      <w:pPr>
        <w:spacing w:after="0" w:line="240" w:lineRule="auto"/>
        <w:jc w:val="both"/>
        <w:rPr>
          <w:rFonts w:ascii="Bahnschrift Light" w:hAnsi="Bahnschrift Light"/>
          <w:b/>
          <w:color w:val="000000" w:themeColor="text1"/>
          <w:u w:val="single"/>
        </w:rPr>
      </w:pPr>
      <w:r w:rsidRPr="00B11531">
        <w:rPr>
          <w:rFonts w:ascii="Bahnschrift Light" w:hAnsi="Bahnschrift Light"/>
          <w:b/>
          <w:color w:val="000000" w:themeColor="text1"/>
          <w:u w:val="single"/>
        </w:rPr>
        <w:t>Article 30</w:t>
      </w:r>
      <w:r w:rsidR="006C260D" w:rsidRPr="00B11531">
        <w:rPr>
          <w:rFonts w:ascii="Bahnschrift Light" w:hAnsi="Bahnschrift Light"/>
          <w:b/>
          <w:color w:val="000000" w:themeColor="text1"/>
          <w:u w:val="single"/>
        </w:rPr>
        <w:t> : Dalles de propreté</w:t>
      </w:r>
    </w:p>
    <w:p w:rsidR="006C260D" w:rsidRPr="00B11531" w:rsidRDefault="006C260D" w:rsidP="00CC17F1">
      <w:pPr>
        <w:spacing w:after="0" w:line="240" w:lineRule="auto"/>
        <w:jc w:val="both"/>
        <w:rPr>
          <w:rFonts w:ascii="Bahnschrift Light" w:hAnsi="Bahnschrift Light"/>
          <w:color w:val="000000" w:themeColor="text1"/>
        </w:rPr>
      </w:pPr>
      <w:r w:rsidRPr="00B11531">
        <w:rPr>
          <w:rFonts w:ascii="Bahnschrift Light" w:hAnsi="Bahnschrift Light"/>
          <w:color w:val="000000" w:themeColor="text1"/>
        </w:rPr>
        <w:t>Les dalles de propreté empiétant sur le domaine communal sont interdites. Si malgré cela il en était trouvé, elles seraient déplacées (mais en aucun cas remise en place) par les services municipaux. La responsabilité de l’admin</w:t>
      </w:r>
      <w:r w:rsidR="0047182A" w:rsidRPr="00B11531">
        <w:rPr>
          <w:rFonts w:ascii="Bahnschrift Light" w:hAnsi="Bahnschrift Light"/>
          <w:color w:val="000000" w:themeColor="text1"/>
        </w:rPr>
        <w:t>istration municipale ne saurai</w:t>
      </w:r>
      <w:r w:rsidRPr="00B11531">
        <w:rPr>
          <w:rFonts w:ascii="Bahnschrift Light" w:hAnsi="Bahnschrift Light"/>
          <w:color w:val="000000" w:themeColor="text1"/>
        </w:rPr>
        <w:t>t être engagée en cas de dégradation.</w:t>
      </w:r>
    </w:p>
    <w:p w:rsidR="003D60B4" w:rsidRPr="00B11531" w:rsidRDefault="003D60B4" w:rsidP="00CC17F1">
      <w:pPr>
        <w:spacing w:line="240" w:lineRule="auto"/>
        <w:jc w:val="both"/>
        <w:rPr>
          <w:rFonts w:ascii="Bahnschrift Light" w:hAnsi="Bahnschrift Light"/>
          <w:b/>
          <w:color w:val="000000" w:themeColor="text1"/>
          <w:u w:val="single"/>
        </w:rPr>
      </w:pPr>
    </w:p>
    <w:p w:rsidR="006C260D" w:rsidRPr="00B11531" w:rsidRDefault="006C260D" w:rsidP="00CC17F1">
      <w:pPr>
        <w:spacing w:line="240" w:lineRule="auto"/>
        <w:jc w:val="both"/>
        <w:rPr>
          <w:rFonts w:ascii="Bahnschrift Light" w:hAnsi="Bahnschrift Light"/>
          <w:b/>
          <w:color w:val="000000" w:themeColor="text1"/>
          <w:u w:val="wave"/>
        </w:rPr>
      </w:pPr>
      <w:r w:rsidRPr="00B11531">
        <w:rPr>
          <w:rFonts w:ascii="Bahnschrift Light" w:hAnsi="Bahnschrift Light"/>
          <w:b/>
          <w:color w:val="000000" w:themeColor="text1"/>
          <w:u w:val="wave"/>
        </w:rPr>
        <w:t>OBLIGATIONS APPLICABLES AUX ENTREPRENEURS</w:t>
      </w:r>
    </w:p>
    <w:p w:rsidR="003D60B4" w:rsidRPr="00B11531" w:rsidRDefault="003D60B4" w:rsidP="00CC17F1">
      <w:pPr>
        <w:spacing w:after="0" w:line="240" w:lineRule="auto"/>
        <w:rPr>
          <w:rFonts w:ascii="Bahnschrift Light" w:hAnsi="Bahnschrift Light"/>
          <w:b/>
          <w:bCs/>
          <w:color w:val="000000" w:themeColor="text1"/>
          <w:szCs w:val="21"/>
          <w:u w:val="single"/>
          <w:shd w:val="clear" w:color="auto" w:fill="FFFFFF"/>
        </w:rPr>
      </w:pPr>
      <w:r w:rsidRPr="00B11531">
        <w:rPr>
          <w:rFonts w:ascii="Bahnschrift Light" w:hAnsi="Bahnschrift Light"/>
          <w:b/>
          <w:bCs/>
          <w:color w:val="000000" w:themeColor="text1"/>
          <w:szCs w:val="21"/>
          <w:u w:val="single"/>
          <w:shd w:val="clear" w:color="auto" w:fill="FFFFFF"/>
        </w:rPr>
        <w:t xml:space="preserve">Article </w:t>
      </w:r>
      <w:r w:rsidR="00C94B1B" w:rsidRPr="00B11531">
        <w:rPr>
          <w:rFonts w:ascii="Bahnschrift Light" w:hAnsi="Bahnschrift Light"/>
          <w:b/>
          <w:bCs/>
          <w:color w:val="000000" w:themeColor="text1"/>
          <w:szCs w:val="21"/>
          <w:u w:val="single"/>
          <w:shd w:val="clear" w:color="auto" w:fill="FFFFFF"/>
        </w:rPr>
        <w:t xml:space="preserve"> </w:t>
      </w:r>
      <w:r w:rsidR="0047182A" w:rsidRPr="00B11531">
        <w:rPr>
          <w:rFonts w:ascii="Bahnschrift Light" w:hAnsi="Bahnschrift Light"/>
          <w:b/>
          <w:bCs/>
          <w:color w:val="000000" w:themeColor="text1"/>
          <w:szCs w:val="21"/>
          <w:u w:val="single"/>
          <w:shd w:val="clear" w:color="auto" w:fill="FFFFFF"/>
        </w:rPr>
        <w:t>31</w:t>
      </w:r>
      <w:r w:rsidRPr="00B11531">
        <w:rPr>
          <w:rFonts w:ascii="Bahnschrift Light" w:hAnsi="Bahnschrift Light"/>
          <w:b/>
          <w:bCs/>
          <w:color w:val="000000" w:themeColor="text1"/>
          <w:szCs w:val="21"/>
          <w:u w:val="single"/>
          <w:shd w:val="clear" w:color="auto" w:fill="FFFFFF"/>
        </w:rPr>
        <w:t> : Conditions d’exécution des travaux</w:t>
      </w:r>
    </w:p>
    <w:p w:rsidR="003D60B4" w:rsidRPr="00B11531" w:rsidRDefault="003D60B4" w:rsidP="00CC17F1">
      <w:pPr>
        <w:spacing w:after="0" w:line="240" w:lineRule="auto"/>
        <w:rPr>
          <w:rFonts w:ascii="Bahnschrift Light" w:hAnsi="Bahnschrift Light"/>
          <w:bCs/>
          <w:color w:val="000000" w:themeColor="text1"/>
          <w:szCs w:val="21"/>
          <w:shd w:val="clear" w:color="auto" w:fill="FFFFFF"/>
        </w:rPr>
      </w:pPr>
      <w:r w:rsidRPr="00B11531">
        <w:rPr>
          <w:rFonts w:ascii="Bahnschrift Light" w:hAnsi="Bahnschrift Light"/>
          <w:bCs/>
          <w:color w:val="000000" w:themeColor="text1"/>
          <w:szCs w:val="21"/>
          <w:shd w:val="clear" w:color="auto" w:fill="FFFFFF"/>
        </w:rPr>
        <w:t>A l’exception des interventions indispensables aux inhumations, les travaux sont interdits les samedis, dimanches et jours fériés.</w:t>
      </w:r>
    </w:p>
    <w:p w:rsidR="00CC17F1" w:rsidRPr="00B11531" w:rsidRDefault="00CC17F1" w:rsidP="00CC17F1">
      <w:pPr>
        <w:spacing w:after="0" w:line="240" w:lineRule="auto"/>
        <w:rPr>
          <w:rFonts w:ascii="Bahnschrift Light" w:hAnsi="Bahnschrift Light"/>
          <w:bCs/>
          <w:color w:val="000000" w:themeColor="text1"/>
          <w:szCs w:val="21"/>
          <w:shd w:val="clear" w:color="auto" w:fill="FFFFFF"/>
        </w:rPr>
      </w:pPr>
    </w:p>
    <w:p w:rsidR="003D60B4" w:rsidRPr="00B11531" w:rsidRDefault="0047182A" w:rsidP="00CC17F1">
      <w:pPr>
        <w:spacing w:after="0" w:line="240" w:lineRule="auto"/>
        <w:rPr>
          <w:rFonts w:ascii="Bahnschrift Light" w:hAnsi="Bahnschrift Light" w:cs="Arial"/>
          <w:color w:val="000000" w:themeColor="text1"/>
          <w:szCs w:val="21"/>
          <w:shd w:val="clear" w:color="auto" w:fill="FFFFFF"/>
        </w:rPr>
      </w:pPr>
      <w:r w:rsidRPr="00B11531">
        <w:rPr>
          <w:rFonts w:ascii="Bahnschrift Light" w:hAnsi="Bahnschrift Light"/>
          <w:b/>
          <w:bCs/>
          <w:color w:val="000000" w:themeColor="text1"/>
          <w:szCs w:val="21"/>
          <w:u w:val="single"/>
          <w:shd w:val="clear" w:color="auto" w:fill="FFFFFF"/>
        </w:rPr>
        <w:t>Article  32</w:t>
      </w:r>
      <w:r w:rsidR="003D60B4" w:rsidRPr="00B11531">
        <w:rPr>
          <w:rFonts w:ascii="Bahnschrift Light" w:hAnsi="Bahnschrift Light"/>
          <w:b/>
          <w:bCs/>
          <w:color w:val="000000" w:themeColor="text1"/>
          <w:szCs w:val="21"/>
          <w:u w:val="single"/>
          <w:shd w:val="clear" w:color="auto" w:fill="FFFFFF"/>
        </w:rPr>
        <w:t> :</w:t>
      </w:r>
      <w:r w:rsidR="003D60B4" w:rsidRPr="00B11531">
        <w:rPr>
          <w:rFonts w:ascii="Bahnschrift Light" w:hAnsi="Bahnschrift Light" w:cs="Arial"/>
          <w:b/>
          <w:color w:val="000000" w:themeColor="text1"/>
          <w:szCs w:val="21"/>
          <w:u w:val="single"/>
          <w:shd w:val="clear" w:color="auto" w:fill="FFFFFF"/>
        </w:rPr>
        <w:t> Autorisations de travaux</w:t>
      </w:r>
    </w:p>
    <w:p w:rsidR="003D60B4" w:rsidRPr="00B11531" w:rsidRDefault="00ED1710" w:rsidP="00CC17F1">
      <w:pPr>
        <w:spacing w:after="0" w:line="240" w:lineRule="auto"/>
        <w:jc w:val="both"/>
        <w:rPr>
          <w:rFonts w:ascii="Bahnschrift Light" w:hAnsi="Bahnschrift Light" w:cs="Arial"/>
          <w:color w:val="000000" w:themeColor="text1"/>
          <w:szCs w:val="21"/>
          <w:shd w:val="clear" w:color="auto" w:fill="FFFFFF"/>
        </w:rPr>
      </w:pPr>
      <w:r w:rsidRPr="00B11531">
        <w:rPr>
          <w:rFonts w:ascii="Bahnschrift Light" w:hAnsi="Bahnschrift Light" w:cs="Arial"/>
          <w:color w:val="000000" w:themeColor="text1"/>
          <w:szCs w:val="21"/>
          <w:shd w:val="clear" w:color="auto" w:fill="FFFFFF"/>
        </w:rPr>
        <w:t xml:space="preserve">Les autorisations de travaux délivrées pour la pose de monuments (pierres tombales et autres signes funéraires) sont données à titre purement administratif et sous réserve du droit des tiers. L'administration n'encourra aucune responsabilité en ce qui concerne l'exécution des travaux, même lorsque ceux-ci sont effectués en sous-traitance par un </w:t>
      </w:r>
      <w:r w:rsidRPr="00B11531">
        <w:rPr>
          <w:rFonts w:ascii="Bahnschrift Light" w:hAnsi="Bahnschrift Light" w:cs="Arial"/>
          <w:color w:val="000000" w:themeColor="text1"/>
          <w:szCs w:val="21"/>
          <w:shd w:val="clear" w:color="auto" w:fill="FFFFFF"/>
        </w:rPr>
        <w:lastRenderedPageBreak/>
        <w:t>tiers, et les dommages causés aux tiers qui pourront en poursuivre la réparation conformément aux règles du droit commun.</w:t>
      </w:r>
    </w:p>
    <w:p w:rsidR="00F00C97" w:rsidRPr="00B11531" w:rsidRDefault="00F00C97" w:rsidP="00CC17F1">
      <w:pPr>
        <w:spacing w:after="0" w:line="240" w:lineRule="auto"/>
        <w:jc w:val="both"/>
        <w:rPr>
          <w:rFonts w:ascii="Bahnschrift Light" w:hAnsi="Bahnschrift Light" w:cs="Arial"/>
          <w:color w:val="000000" w:themeColor="text1"/>
          <w:szCs w:val="21"/>
        </w:rPr>
      </w:pPr>
    </w:p>
    <w:p w:rsidR="00EF58F6" w:rsidRPr="00B11531" w:rsidRDefault="00EF58F6" w:rsidP="00CC17F1">
      <w:pPr>
        <w:spacing w:after="0" w:line="240" w:lineRule="auto"/>
        <w:jc w:val="both"/>
        <w:rPr>
          <w:rFonts w:ascii="Bahnschrift Light" w:hAnsi="Bahnschrift Light" w:cs="Arial"/>
          <w:color w:val="000000" w:themeColor="text1"/>
          <w:szCs w:val="21"/>
        </w:rPr>
      </w:pPr>
    </w:p>
    <w:p w:rsidR="00EF58F6" w:rsidRPr="00B11531" w:rsidRDefault="00EF58F6" w:rsidP="00CC17F1">
      <w:pPr>
        <w:spacing w:after="0" w:line="240" w:lineRule="auto"/>
        <w:jc w:val="both"/>
        <w:rPr>
          <w:rFonts w:ascii="Bahnschrift Light" w:hAnsi="Bahnschrift Light" w:cs="Arial"/>
          <w:color w:val="000000" w:themeColor="text1"/>
          <w:szCs w:val="21"/>
        </w:rPr>
      </w:pPr>
    </w:p>
    <w:p w:rsidR="00EF58F6" w:rsidRPr="00B11531" w:rsidRDefault="00EF58F6" w:rsidP="00CC17F1">
      <w:pPr>
        <w:spacing w:after="0" w:line="240" w:lineRule="auto"/>
        <w:jc w:val="both"/>
        <w:rPr>
          <w:rFonts w:ascii="Bahnschrift Light" w:hAnsi="Bahnschrift Light" w:cs="Arial"/>
          <w:color w:val="000000" w:themeColor="text1"/>
          <w:szCs w:val="21"/>
        </w:rPr>
      </w:pPr>
    </w:p>
    <w:p w:rsidR="003D60B4" w:rsidRPr="00B11531" w:rsidRDefault="0047182A" w:rsidP="00CC17F1">
      <w:pPr>
        <w:spacing w:after="0" w:line="240" w:lineRule="auto"/>
        <w:jc w:val="both"/>
        <w:rPr>
          <w:rFonts w:ascii="Bahnschrift Light" w:hAnsi="Bahnschrift Light" w:cs="Arial"/>
          <w:b/>
          <w:color w:val="000000" w:themeColor="text1"/>
          <w:szCs w:val="21"/>
          <w:u w:val="single"/>
          <w:shd w:val="clear" w:color="auto" w:fill="FFFFFF"/>
        </w:rPr>
      </w:pPr>
      <w:r w:rsidRPr="00B11531">
        <w:rPr>
          <w:rFonts w:ascii="Bahnschrift Light" w:hAnsi="Bahnschrift Light"/>
          <w:b/>
          <w:bCs/>
          <w:color w:val="000000" w:themeColor="text1"/>
          <w:szCs w:val="21"/>
          <w:u w:val="single"/>
          <w:shd w:val="clear" w:color="auto" w:fill="FFFFFF"/>
        </w:rPr>
        <w:t>Article 33</w:t>
      </w:r>
      <w:r w:rsidR="003D60B4" w:rsidRPr="00B11531">
        <w:rPr>
          <w:rFonts w:ascii="Bahnschrift Light" w:hAnsi="Bahnschrift Light"/>
          <w:b/>
          <w:bCs/>
          <w:color w:val="000000" w:themeColor="text1"/>
          <w:szCs w:val="21"/>
          <w:u w:val="single"/>
          <w:shd w:val="clear" w:color="auto" w:fill="FFFFFF"/>
        </w:rPr>
        <w:t xml:space="preserve"> : </w:t>
      </w:r>
      <w:r w:rsidR="003D60B4" w:rsidRPr="00B11531">
        <w:rPr>
          <w:rFonts w:ascii="Bahnschrift Light" w:hAnsi="Bahnschrift Light" w:cs="Arial"/>
          <w:b/>
          <w:color w:val="000000" w:themeColor="text1"/>
          <w:szCs w:val="21"/>
          <w:u w:val="single"/>
          <w:shd w:val="clear" w:color="auto" w:fill="FFFFFF"/>
        </w:rPr>
        <w:t>Protection des travaux</w:t>
      </w:r>
    </w:p>
    <w:p w:rsidR="0047182A" w:rsidRPr="00B11531" w:rsidRDefault="00ED1710" w:rsidP="0047182A">
      <w:pPr>
        <w:spacing w:after="0" w:line="240" w:lineRule="auto"/>
        <w:jc w:val="both"/>
        <w:rPr>
          <w:rFonts w:ascii="Bahnschrift Light" w:hAnsi="Bahnschrift Light" w:cs="Arial"/>
          <w:color w:val="000000" w:themeColor="text1"/>
          <w:szCs w:val="21"/>
          <w:shd w:val="clear" w:color="auto" w:fill="FFFFFF"/>
        </w:rPr>
      </w:pPr>
      <w:r w:rsidRPr="00B11531">
        <w:rPr>
          <w:rFonts w:ascii="Bahnschrift Light" w:hAnsi="Bahnschrift Light" w:cs="Arial"/>
          <w:color w:val="000000" w:themeColor="text1"/>
          <w:szCs w:val="21"/>
          <w:shd w:val="clear" w:color="auto" w:fill="FFFFFF"/>
        </w:rPr>
        <w:t>Les travaux seront exécutés de manière à ne compromettre en rien la sécurité publique ni gêner la circulation dans les allées. Les fouilles faites pour la construction des caveaux et monuments sur les terrains concédés devront, par les soins des constructeurs ou marbriers, être entourées de barrières ou défendues au moyen d'obstacles visibles et résistants afin d'éviter tout danger. Tout creusement de sépulture en pleine terre devra être étayé solidement. Toute excavation abandonnée non comblée en fin de journée, sera soigneusement recouverte afin de prévenir tout accident.</w:t>
      </w:r>
    </w:p>
    <w:p w:rsidR="00ED1710" w:rsidRPr="00B11531" w:rsidRDefault="003D60B4" w:rsidP="0047182A">
      <w:pPr>
        <w:spacing w:after="0" w:line="240" w:lineRule="auto"/>
        <w:jc w:val="both"/>
        <w:rPr>
          <w:rFonts w:ascii="Bahnschrift Light" w:hAnsi="Bahnschrift Light" w:cs="Arial"/>
          <w:color w:val="000000" w:themeColor="text1"/>
          <w:szCs w:val="21"/>
          <w:shd w:val="clear" w:color="auto" w:fill="FFFFFF"/>
        </w:rPr>
      </w:pPr>
      <w:r w:rsidRPr="00B11531">
        <w:rPr>
          <w:rFonts w:ascii="Bahnschrift Light" w:hAnsi="Bahnschrift Light" w:cs="Arial"/>
          <w:color w:val="000000" w:themeColor="text1"/>
          <w:szCs w:val="21"/>
        </w:rPr>
        <w:br/>
      </w:r>
      <w:r w:rsidR="0047182A" w:rsidRPr="00B11531">
        <w:rPr>
          <w:rFonts w:ascii="Bahnschrift Light" w:hAnsi="Bahnschrift Light"/>
          <w:b/>
          <w:bCs/>
          <w:color w:val="000000" w:themeColor="text1"/>
          <w:szCs w:val="21"/>
          <w:u w:val="single"/>
          <w:shd w:val="clear" w:color="auto" w:fill="FFFFFF"/>
        </w:rPr>
        <w:t>Article 34</w:t>
      </w:r>
      <w:r w:rsidRPr="00B11531">
        <w:rPr>
          <w:rFonts w:ascii="Bahnschrift Light" w:hAnsi="Bahnschrift Light"/>
          <w:b/>
          <w:bCs/>
          <w:color w:val="000000" w:themeColor="text1"/>
          <w:szCs w:val="21"/>
          <w:shd w:val="clear" w:color="auto" w:fill="FFFFFF"/>
        </w:rPr>
        <w:t> :</w:t>
      </w:r>
      <w:r w:rsidR="00ED1710" w:rsidRPr="00B11531">
        <w:rPr>
          <w:rFonts w:ascii="Bahnschrift Light" w:hAnsi="Bahnschrift Light"/>
          <w:b/>
          <w:bCs/>
          <w:color w:val="000000" w:themeColor="text1"/>
          <w:szCs w:val="21"/>
          <w:shd w:val="clear" w:color="auto" w:fill="FFFFFF"/>
        </w:rPr>
        <w:t xml:space="preserve"> </w:t>
      </w:r>
      <w:r w:rsidR="00ED1710" w:rsidRPr="00B11531">
        <w:rPr>
          <w:rFonts w:ascii="Bahnschrift Light" w:hAnsi="Bahnschrift Light" w:cs="Arial"/>
          <w:color w:val="000000" w:themeColor="text1"/>
          <w:szCs w:val="21"/>
          <w:shd w:val="clear" w:color="auto" w:fill="FFFFFF"/>
        </w:rPr>
        <w:t>Aucun dépôt momentané de terres, matériaux, revêtements et autres objets ne pourra être effectué dans les allées, entre les tombes et sur les sépultures voisines et les entrepreneurs devront prendre toutes les précautions nécessaires pour ne pas salir les tombes pendant l'exécution des travaux.</w:t>
      </w:r>
    </w:p>
    <w:p w:rsidR="0047182A" w:rsidRPr="00B11531" w:rsidRDefault="0047182A" w:rsidP="0047182A">
      <w:pPr>
        <w:spacing w:after="0" w:line="240" w:lineRule="auto"/>
        <w:jc w:val="both"/>
        <w:rPr>
          <w:rFonts w:ascii="Bahnschrift Light" w:hAnsi="Bahnschrift Light" w:cs="Arial"/>
          <w:color w:val="000000" w:themeColor="text1"/>
          <w:szCs w:val="21"/>
          <w:shd w:val="clear" w:color="auto" w:fill="FFFFFF"/>
        </w:rPr>
      </w:pPr>
    </w:p>
    <w:p w:rsidR="003D60B4" w:rsidRPr="00B11531" w:rsidRDefault="0047182A" w:rsidP="00CC17F1">
      <w:pPr>
        <w:spacing w:line="240" w:lineRule="auto"/>
        <w:jc w:val="both"/>
        <w:rPr>
          <w:rFonts w:ascii="Bahnschrift Light" w:hAnsi="Bahnschrift Light"/>
          <w:b/>
          <w:color w:val="000000" w:themeColor="text1"/>
          <w:sz w:val="24"/>
          <w:u w:val="single"/>
        </w:rPr>
      </w:pPr>
      <w:r w:rsidRPr="00B11531">
        <w:rPr>
          <w:rFonts w:ascii="Bahnschrift Light" w:hAnsi="Bahnschrift Light"/>
          <w:b/>
          <w:bCs/>
          <w:color w:val="000000" w:themeColor="text1"/>
          <w:szCs w:val="21"/>
          <w:u w:val="single"/>
          <w:shd w:val="clear" w:color="auto" w:fill="FFFFFF"/>
        </w:rPr>
        <w:t>Article  35</w:t>
      </w:r>
      <w:r w:rsidR="00ED1710" w:rsidRPr="00B11531">
        <w:rPr>
          <w:rFonts w:ascii="Bahnschrift Light" w:hAnsi="Bahnschrift Light"/>
          <w:b/>
          <w:bCs/>
          <w:color w:val="000000" w:themeColor="text1"/>
          <w:szCs w:val="21"/>
          <w:shd w:val="clear" w:color="auto" w:fill="FFFFFF"/>
        </w:rPr>
        <w:t> :</w:t>
      </w:r>
      <w:r w:rsidR="003D60B4" w:rsidRPr="00B11531">
        <w:rPr>
          <w:rFonts w:ascii="Bahnschrift Light" w:hAnsi="Bahnschrift Light" w:cs="Arial"/>
          <w:color w:val="000000" w:themeColor="text1"/>
          <w:szCs w:val="21"/>
          <w:shd w:val="clear" w:color="auto" w:fill="FFFFFF"/>
        </w:rPr>
        <w:t> Il est interdit, sous aucun prétexte, même pour faciliter l'exécution des travaux, de déplacer ou d'enlever des signes funéraires existants aux abords des constructions sans l'autorisation des familles intéressées et sans l'agrément de l'administration.</w:t>
      </w:r>
      <w:r w:rsidR="003D60B4" w:rsidRPr="00B11531">
        <w:rPr>
          <w:rFonts w:ascii="Bahnschrift Light" w:hAnsi="Bahnschrift Light" w:cs="Arial"/>
          <w:color w:val="000000" w:themeColor="text1"/>
          <w:szCs w:val="21"/>
        </w:rPr>
        <w:br/>
      </w:r>
      <w:r w:rsidR="003D60B4" w:rsidRPr="00B11531">
        <w:rPr>
          <w:rFonts w:ascii="Bahnschrift Light" w:hAnsi="Bahnschrift Light" w:cs="Arial"/>
          <w:color w:val="000000" w:themeColor="text1"/>
          <w:szCs w:val="21"/>
        </w:rPr>
        <w:br/>
      </w:r>
      <w:r w:rsidR="00ED1710" w:rsidRPr="00B11531">
        <w:rPr>
          <w:rFonts w:ascii="Bahnschrift Light" w:hAnsi="Bahnschrift Light"/>
          <w:b/>
          <w:bCs/>
          <w:color w:val="000000" w:themeColor="text1"/>
          <w:szCs w:val="21"/>
          <w:u w:val="single"/>
          <w:shd w:val="clear" w:color="auto" w:fill="FFFFFF"/>
        </w:rPr>
        <w:t xml:space="preserve">Article </w:t>
      </w:r>
      <w:r w:rsidRPr="00B11531">
        <w:rPr>
          <w:rFonts w:ascii="Bahnschrift Light" w:hAnsi="Bahnschrift Light"/>
          <w:b/>
          <w:bCs/>
          <w:color w:val="000000" w:themeColor="text1"/>
          <w:szCs w:val="21"/>
          <w:u w:val="single"/>
          <w:shd w:val="clear" w:color="auto" w:fill="FFFFFF"/>
        </w:rPr>
        <w:t xml:space="preserve"> </w:t>
      </w:r>
      <w:r w:rsidR="00ED1710" w:rsidRPr="00B11531">
        <w:rPr>
          <w:rFonts w:ascii="Bahnschrift Light" w:hAnsi="Bahnschrift Light"/>
          <w:b/>
          <w:bCs/>
          <w:color w:val="000000" w:themeColor="text1"/>
          <w:szCs w:val="21"/>
          <w:u w:val="single"/>
          <w:shd w:val="clear" w:color="auto" w:fill="FFFFFF"/>
        </w:rPr>
        <w:t>3</w:t>
      </w:r>
      <w:r w:rsidRPr="00B11531">
        <w:rPr>
          <w:rFonts w:ascii="Bahnschrift Light" w:hAnsi="Bahnschrift Light"/>
          <w:b/>
          <w:bCs/>
          <w:color w:val="000000" w:themeColor="text1"/>
          <w:szCs w:val="21"/>
          <w:u w:val="single"/>
          <w:shd w:val="clear" w:color="auto" w:fill="FFFFFF"/>
        </w:rPr>
        <w:t>6</w:t>
      </w:r>
      <w:r w:rsidR="00ED1710" w:rsidRPr="00B11531">
        <w:rPr>
          <w:rFonts w:ascii="Bahnschrift Light" w:hAnsi="Bahnschrift Light"/>
          <w:b/>
          <w:bCs/>
          <w:color w:val="000000" w:themeColor="text1"/>
          <w:szCs w:val="21"/>
          <w:shd w:val="clear" w:color="auto" w:fill="FFFFFF"/>
        </w:rPr>
        <w:t> :</w:t>
      </w:r>
      <w:proofErr w:type="gramStart"/>
      <w:r w:rsidR="003D60B4" w:rsidRPr="00B11531">
        <w:rPr>
          <w:rFonts w:ascii="Bahnschrift Light" w:hAnsi="Bahnschrift Light" w:cs="Arial"/>
          <w:color w:val="000000" w:themeColor="text1"/>
          <w:szCs w:val="21"/>
          <w:shd w:val="clear" w:color="auto" w:fill="FFFFFF"/>
        </w:rPr>
        <w:t> </w:t>
      </w:r>
      <w:r w:rsidR="00EF58F6" w:rsidRPr="00B11531">
        <w:rPr>
          <w:rFonts w:ascii="Bahnschrift Light" w:hAnsi="Bahnschrift Light" w:cs="Arial"/>
          <w:color w:val="000000" w:themeColor="text1"/>
          <w:szCs w:val="21"/>
          <w:shd w:val="clear" w:color="auto" w:fill="FFFFFF"/>
        </w:rPr>
        <w:t xml:space="preserve"> </w:t>
      </w:r>
      <w:r w:rsidR="003D60B4" w:rsidRPr="00B11531">
        <w:rPr>
          <w:rFonts w:ascii="Bahnschrift Light" w:hAnsi="Bahnschrift Light" w:cs="Arial"/>
          <w:color w:val="000000" w:themeColor="text1"/>
          <w:szCs w:val="21"/>
          <w:shd w:val="clear" w:color="auto" w:fill="FFFFFF"/>
        </w:rPr>
        <w:t>Les</w:t>
      </w:r>
      <w:proofErr w:type="gramEnd"/>
      <w:r w:rsidR="003D60B4" w:rsidRPr="00B11531">
        <w:rPr>
          <w:rFonts w:ascii="Bahnschrift Light" w:hAnsi="Bahnschrift Light" w:cs="Arial"/>
          <w:color w:val="000000" w:themeColor="text1"/>
          <w:szCs w:val="21"/>
          <w:shd w:val="clear" w:color="auto" w:fill="FFFFFF"/>
        </w:rPr>
        <w:t xml:space="preserve"> matériaux nécessaires pour la construction ne seront approvisionnés qu'au fur et à mesure des besoins. </w:t>
      </w:r>
      <w:r w:rsidRPr="00B11531">
        <w:rPr>
          <w:rFonts w:ascii="Bahnschrift Light" w:hAnsi="Bahnschrift Light" w:cs="Arial"/>
          <w:color w:val="000000" w:themeColor="text1"/>
          <w:szCs w:val="21"/>
          <w:shd w:val="clear" w:color="auto" w:fill="FFFFFF"/>
        </w:rPr>
        <w:t xml:space="preserve">Ils seront acheminés dans le cimetière obligatoirement par des engins de levage. </w:t>
      </w:r>
      <w:r w:rsidR="00EF58F6" w:rsidRPr="00B11531">
        <w:rPr>
          <w:rFonts w:ascii="Bahnschrift Light" w:hAnsi="Bahnschrift Light" w:cs="Arial"/>
          <w:color w:val="000000" w:themeColor="text1"/>
          <w:szCs w:val="21"/>
          <w:shd w:val="clear" w:color="auto" w:fill="FFFFFF"/>
        </w:rPr>
        <w:t xml:space="preserve">Un arrêté de circulation devra être demandé en mairie pour le stationnement sur la RD n°5 lors des travaux. </w:t>
      </w:r>
      <w:r w:rsidR="003D60B4" w:rsidRPr="00B11531">
        <w:rPr>
          <w:rFonts w:ascii="Bahnschrift Light" w:hAnsi="Bahnschrift Light" w:cs="Arial"/>
          <w:color w:val="000000" w:themeColor="text1"/>
          <w:szCs w:val="21"/>
          <w:shd w:val="clear" w:color="auto" w:fill="FFFFFF"/>
        </w:rPr>
        <w:t>Les gravois, pierres, débris devront être enlevés au fur et à mesure des cimetières de telle sorte que les chemins et les abords des sépultures soient libres et nets comme avant les travaux. </w:t>
      </w:r>
    </w:p>
    <w:p w:rsidR="0047182A" w:rsidRPr="00B11531" w:rsidRDefault="0047182A" w:rsidP="00CC17F1">
      <w:pPr>
        <w:spacing w:line="240" w:lineRule="auto"/>
        <w:jc w:val="both"/>
        <w:rPr>
          <w:rFonts w:ascii="Bahnschrift Light" w:hAnsi="Bahnschrift Light" w:cs="Arial"/>
          <w:color w:val="000000" w:themeColor="text1"/>
          <w:szCs w:val="21"/>
        </w:rPr>
      </w:pPr>
      <w:r w:rsidRPr="00B11531">
        <w:rPr>
          <w:rFonts w:ascii="Bahnschrift Light" w:hAnsi="Bahnschrift Light" w:cs="Arial"/>
          <w:b/>
          <w:bCs/>
          <w:color w:val="000000" w:themeColor="text1"/>
          <w:szCs w:val="21"/>
          <w:u w:val="single"/>
        </w:rPr>
        <w:t>Article  37</w:t>
      </w:r>
      <w:r w:rsidR="00F00C97" w:rsidRPr="00B11531">
        <w:rPr>
          <w:rFonts w:ascii="Bahnschrift Light" w:hAnsi="Bahnschrift Light" w:cs="Arial"/>
          <w:b/>
          <w:bCs/>
          <w:color w:val="000000" w:themeColor="text1"/>
          <w:szCs w:val="21"/>
        </w:rPr>
        <w:t> :</w:t>
      </w:r>
      <w:r w:rsidR="00ED1710" w:rsidRPr="00B11531">
        <w:rPr>
          <w:rFonts w:ascii="Bahnschrift Light" w:hAnsi="Bahnschrift Light" w:cs="Arial"/>
          <w:color w:val="000000" w:themeColor="text1"/>
          <w:szCs w:val="21"/>
        </w:rPr>
        <w:t> A l'</w:t>
      </w:r>
      <w:r w:rsidRPr="00B11531">
        <w:rPr>
          <w:rFonts w:ascii="Bahnschrift Light" w:hAnsi="Bahnschrift Light" w:cs="Arial"/>
          <w:color w:val="000000" w:themeColor="text1"/>
          <w:szCs w:val="21"/>
        </w:rPr>
        <w:t xml:space="preserve"> </w:t>
      </w:r>
      <w:r w:rsidR="00ED1710" w:rsidRPr="00B11531">
        <w:rPr>
          <w:rFonts w:ascii="Bahnschrift Light" w:hAnsi="Bahnschrift Light" w:cs="Arial"/>
          <w:color w:val="000000" w:themeColor="text1"/>
          <w:szCs w:val="21"/>
        </w:rPr>
        <w:t>occasion de toute intervention, les excavations seront comblées de terre bien foulée et damée. En aucun cas, les matériaux tels que pierres, débris de maçonnerie, bois, etc. trouvés lors du creusement des fosses ne pourront servir au comblement des fouilles. Ils devront être évacués sans délais par les soins des entrepreneurs. Il en sera de même pour les surplus de terre qui ne devront contenir aucun ossement.</w:t>
      </w:r>
    </w:p>
    <w:p w:rsidR="00ED1710" w:rsidRPr="00B11531" w:rsidRDefault="0047182A" w:rsidP="00CC17F1">
      <w:pPr>
        <w:spacing w:line="240" w:lineRule="auto"/>
        <w:jc w:val="both"/>
        <w:rPr>
          <w:rFonts w:ascii="Bahnschrift Light" w:hAnsi="Bahnschrift Light" w:cs="Arial"/>
          <w:color w:val="000000" w:themeColor="text1"/>
        </w:rPr>
      </w:pPr>
      <w:r w:rsidRPr="00B11531">
        <w:rPr>
          <w:rFonts w:ascii="Bahnschrift Light" w:hAnsi="Bahnschrift Light" w:cs="Arial"/>
          <w:b/>
          <w:bCs/>
          <w:color w:val="000000" w:themeColor="text1"/>
          <w:u w:val="single"/>
        </w:rPr>
        <w:t>Article 38</w:t>
      </w:r>
      <w:r w:rsidR="00ED1710" w:rsidRPr="00B11531">
        <w:rPr>
          <w:rFonts w:ascii="Bahnschrift Light" w:hAnsi="Bahnschrift Light" w:cs="Arial"/>
          <w:b/>
          <w:bCs/>
          <w:color w:val="000000" w:themeColor="text1"/>
        </w:rPr>
        <w:t> :</w:t>
      </w:r>
      <w:r w:rsidR="00ED1710" w:rsidRPr="00B11531">
        <w:rPr>
          <w:rFonts w:ascii="Bahnschrift Light" w:hAnsi="Bahnschrift Light" w:cs="Arial"/>
          <w:color w:val="000000" w:themeColor="text1"/>
        </w:rPr>
        <w:t> Le sciage et la taille des pierres destinées à la construction des ouvrages et caveaux sont interdits dans l'intérieur des cimetières.</w:t>
      </w:r>
    </w:p>
    <w:p w:rsidR="00ED1710" w:rsidRPr="00B11531" w:rsidRDefault="0047182A" w:rsidP="00CC17F1">
      <w:pPr>
        <w:spacing w:after="0" w:line="240" w:lineRule="auto"/>
        <w:jc w:val="both"/>
        <w:rPr>
          <w:rFonts w:ascii="Bahnschrift Light" w:hAnsi="Bahnschrift Light" w:cs="Arial"/>
          <w:color w:val="000000" w:themeColor="text1"/>
        </w:rPr>
      </w:pPr>
      <w:r w:rsidRPr="00B11531">
        <w:rPr>
          <w:rFonts w:ascii="Bahnschrift Light" w:hAnsi="Bahnschrift Light" w:cs="Arial"/>
          <w:b/>
          <w:bCs/>
          <w:color w:val="000000" w:themeColor="text1"/>
          <w:u w:val="single"/>
        </w:rPr>
        <w:t>Article 39</w:t>
      </w:r>
      <w:r w:rsidR="00ED1710" w:rsidRPr="00B11531">
        <w:rPr>
          <w:rFonts w:ascii="Bahnschrift Light" w:hAnsi="Bahnschrift Light" w:cs="Arial"/>
          <w:b/>
          <w:bCs/>
          <w:color w:val="000000" w:themeColor="text1"/>
        </w:rPr>
        <w:t> :</w:t>
      </w:r>
      <w:r w:rsidR="00ED1710" w:rsidRPr="00B11531">
        <w:rPr>
          <w:rFonts w:ascii="Bahnschrift Light" w:hAnsi="Bahnschrift Light" w:cs="Arial"/>
          <w:color w:val="000000" w:themeColor="text1"/>
        </w:rPr>
        <w:t> L'acheminement et la mise en place ou la dépose des monuments ou pierres tombales ne devront jamais être effectués en prenant appui sur les monuments voisins ou les arbres. Les engins et outils de levage (leviers, crics, palans, etc.) ne devront jamais prendre leurs points d'appui sur le revêtement des allées ou les bordures en ciment.</w:t>
      </w:r>
    </w:p>
    <w:p w:rsidR="00ED1710" w:rsidRPr="00B11531" w:rsidRDefault="00ED1710" w:rsidP="00CC17F1">
      <w:pPr>
        <w:spacing w:after="0" w:line="240" w:lineRule="auto"/>
        <w:jc w:val="both"/>
        <w:rPr>
          <w:rFonts w:ascii="Bahnschrift Light" w:hAnsi="Bahnschrift Light" w:cs="Arial"/>
          <w:color w:val="000000" w:themeColor="text1"/>
        </w:rPr>
      </w:pPr>
    </w:p>
    <w:p w:rsidR="00ED1710" w:rsidRPr="00B11531" w:rsidRDefault="0047182A" w:rsidP="00CC17F1">
      <w:pPr>
        <w:spacing w:after="0" w:line="240" w:lineRule="auto"/>
        <w:jc w:val="both"/>
        <w:rPr>
          <w:rFonts w:ascii="Bahnschrift Light" w:hAnsi="Bahnschrift Light" w:cs="Arial"/>
          <w:color w:val="000000" w:themeColor="text1"/>
        </w:rPr>
      </w:pPr>
      <w:r w:rsidRPr="00B11531">
        <w:rPr>
          <w:rFonts w:ascii="Bahnschrift Light" w:hAnsi="Bahnschrift Light" w:cs="Arial"/>
          <w:b/>
          <w:bCs/>
          <w:color w:val="000000" w:themeColor="text1"/>
          <w:u w:val="single"/>
        </w:rPr>
        <w:t>Article  40</w:t>
      </w:r>
      <w:r w:rsidR="00ED1710" w:rsidRPr="00B11531">
        <w:rPr>
          <w:rFonts w:ascii="Bahnschrift Light" w:hAnsi="Bahnschrift Light" w:cs="Arial"/>
          <w:b/>
          <w:bCs/>
          <w:color w:val="000000" w:themeColor="text1"/>
        </w:rPr>
        <w:t> :</w:t>
      </w:r>
      <w:r w:rsidR="00ED1710" w:rsidRPr="00B11531">
        <w:rPr>
          <w:rFonts w:ascii="Bahnschrift Light" w:hAnsi="Bahnschrift Light" w:cs="Arial"/>
          <w:color w:val="000000" w:themeColor="text1"/>
        </w:rPr>
        <w:t xml:space="preserve"> Il est interdit d'attacher des cordages aux arbres, aux monuments funéraires, aux grilles et murs de clôture, d'y appuyer des échafaudages, échelles ou tous autres instruments et généralement </w:t>
      </w:r>
      <w:proofErr w:type="gramStart"/>
      <w:r w:rsidR="00ED1710" w:rsidRPr="00B11531">
        <w:rPr>
          <w:rFonts w:ascii="Bahnschrift Light" w:hAnsi="Bahnschrift Light" w:cs="Arial"/>
          <w:color w:val="000000" w:themeColor="text1"/>
        </w:rPr>
        <w:t>de leur</w:t>
      </w:r>
      <w:proofErr w:type="gramEnd"/>
      <w:r w:rsidR="00ED1710" w:rsidRPr="00B11531">
        <w:rPr>
          <w:rFonts w:ascii="Bahnschrift Light" w:hAnsi="Bahnschrift Light" w:cs="Arial"/>
          <w:color w:val="000000" w:themeColor="text1"/>
        </w:rPr>
        <w:t xml:space="preserve"> causer aucune détérioration.</w:t>
      </w:r>
    </w:p>
    <w:p w:rsidR="00ED1710" w:rsidRPr="00B11531" w:rsidRDefault="00ED1710" w:rsidP="00CC17F1">
      <w:pPr>
        <w:spacing w:after="0" w:line="240" w:lineRule="auto"/>
        <w:jc w:val="both"/>
        <w:rPr>
          <w:rFonts w:ascii="Bahnschrift Light" w:hAnsi="Bahnschrift Light" w:cs="Arial"/>
          <w:color w:val="000000" w:themeColor="text1"/>
        </w:rPr>
      </w:pPr>
    </w:p>
    <w:p w:rsidR="00B62928" w:rsidRPr="00B11531" w:rsidRDefault="0047182A" w:rsidP="00CC17F1">
      <w:pPr>
        <w:spacing w:after="0" w:line="240" w:lineRule="auto"/>
        <w:rPr>
          <w:rFonts w:ascii="Bahnschrift Light" w:hAnsi="Bahnschrift Light" w:cs="Arial"/>
          <w:b/>
          <w:color w:val="000000" w:themeColor="text1"/>
          <w:u w:val="single"/>
        </w:rPr>
      </w:pPr>
      <w:r w:rsidRPr="00B11531">
        <w:rPr>
          <w:rFonts w:ascii="Bahnschrift Light" w:hAnsi="Bahnschrift Light" w:cs="Arial"/>
          <w:b/>
          <w:bCs/>
          <w:color w:val="000000" w:themeColor="text1"/>
          <w:u w:val="single"/>
        </w:rPr>
        <w:t>Article  41</w:t>
      </w:r>
      <w:r w:rsidR="00ED1710" w:rsidRPr="00B11531">
        <w:rPr>
          <w:rFonts w:ascii="Bahnschrift Light" w:hAnsi="Bahnschrift Light" w:cs="Arial"/>
          <w:b/>
          <w:bCs/>
          <w:color w:val="000000" w:themeColor="text1"/>
          <w:u w:val="single"/>
        </w:rPr>
        <w:t xml:space="preserve"> : </w:t>
      </w:r>
      <w:r w:rsidR="00ED1710" w:rsidRPr="00B11531">
        <w:rPr>
          <w:rFonts w:ascii="Bahnschrift Light" w:hAnsi="Bahnschrift Light" w:cs="Arial"/>
          <w:b/>
          <w:color w:val="000000" w:themeColor="text1"/>
          <w:u w:val="single"/>
        </w:rPr>
        <w:t>Délais pour les travaux</w:t>
      </w:r>
    </w:p>
    <w:p w:rsidR="00ED1710" w:rsidRPr="00B11531" w:rsidRDefault="00ED1710" w:rsidP="00CC17F1">
      <w:pPr>
        <w:spacing w:after="0" w:line="240" w:lineRule="auto"/>
        <w:jc w:val="both"/>
        <w:rPr>
          <w:rFonts w:ascii="Bahnschrift Light" w:hAnsi="Bahnschrift Light" w:cs="Arial"/>
          <w:b/>
          <w:color w:val="000000" w:themeColor="text1"/>
          <w:u w:val="single"/>
        </w:rPr>
      </w:pPr>
      <w:r w:rsidRPr="00B11531">
        <w:rPr>
          <w:rFonts w:ascii="Bahnschrift Light" w:hAnsi="Bahnschrift Light" w:cs="Arial"/>
          <w:color w:val="000000" w:themeColor="text1"/>
        </w:rPr>
        <w:t>A dater du jour du début des travaux, les entrepreneurs disposent d'un délai de six jours pour achever la pose des monuments funéraires.</w:t>
      </w:r>
    </w:p>
    <w:p w:rsidR="00ED1710" w:rsidRPr="00B11531" w:rsidRDefault="00ED1710" w:rsidP="00CC17F1">
      <w:pPr>
        <w:spacing w:after="0" w:line="240" w:lineRule="auto"/>
        <w:rPr>
          <w:rFonts w:ascii="Bahnschrift Light" w:hAnsi="Bahnschrift Light" w:cs="Arial"/>
          <w:color w:val="000000" w:themeColor="text1"/>
        </w:rPr>
      </w:pPr>
    </w:p>
    <w:p w:rsidR="00B62928" w:rsidRPr="00B11531" w:rsidRDefault="00B62928" w:rsidP="00CC17F1">
      <w:pPr>
        <w:spacing w:after="0" w:line="240" w:lineRule="auto"/>
        <w:rPr>
          <w:rFonts w:ascii="Bahnschrift Light" w:hAnsi="Bahnschrift Light" w:cs="Arial"/>
          <w:b/>
          <w:color w:val="000000" w:themeColor="text1"/>
          <w:u w:val="single"/>
        </w:rPr>
      </w:pPr>
      <w:r w:rsidRPr="00B11531">
        <w:rPr>
          <w:rFonts w:ascii="Bahnschrift Light" w:hAnsi="Bahnschrift Light" w:cs="Arial"/>
          <w:b/>
          <w:bCs/>
          <w:color w:val="000000" w:themeColor="text1"/>
          <w:u w:val="single"/>
        </w:rPr>
        <w:t>Article 4</w:t>
      </w:r>
      <w:r w:rsidR="0047182A" w:rsidRPr="00B11531">
        <w:rPr>
          <w:rFonts w:ascii="Bahnschrift Light" w:hAnsi="Bahnschrift Light" w:cs="Arial"/>
          <w:b/>
          <w:bCs/>
          <w:color w:val="000000" w:themeColor="text1"/>
          <w:u w:val="single"/>
        </w:rPr>
        <w:t>2</w:t>
      </w:r>
      <w:r w:rsidR="00ED1710" w:rsidRPr="00B11531">
        <w:rPr>
          <w:rFonts w:ascii="Bahnschrift Light" w:hAnsi="Bahnschrift Light" w:cs="Arial"/>
          <w:b/>
          <w:bCs/>
          <w:color w:val="000000" w:themeColor="text1"/>
          <w:u w:val="single"/>
        </w:rPr>
        <w:t> :</w:t>
      </w:r>
      <w:r w:rsidR="00ED1710" w:rsidRPr="00B11531">
        <w:rPr>
          <w:rFonts w:ascii="Bahnschrift Light" w:hAnsi="Bahnschrift Light" w:cs="Arial"/>
          <w:b/>
          <w:color w:val="000000" w:themeColor="text1"/>
          <w:u w:val="single"/>
        </w:rPr>
        <w:t> Nettoyage</w:t>
      </w:r>
    </w:p>
    <w:p w:rsidR="00B62928" w:rsidRPr="00B11531" w:rsidRDefault="00ED1710" w:rsidP="00F00C97">
      <w:pPr>
        <w:spacing w:after="0" w:line="240" w:lineRule="auto"/>
        <w:jc w:val="both"/>
        <w:rPr>
          <w:rFonts w:ascii="Bahnschrift Light" w:hAnsi="Bahnschrift Light" w:cs="Arial"/>
          <w:color w:val="000000" w:themeColor="text1"/>
        </w:rPr>
      </w:pPr>
      <w:r w:rsidRPr="00B11531">
        <w:rPr>
          <w:rFonts w:ascii="Bahnschrift Light" w:hAnsi="Bahnschrift Light" w:cs="Arial"/>
          <w:color w:val="000000" w:themeColor="text1"/>
        </w:rPr>
        <w:t>Après l'achèvement des travaux, les entrepreneurs devront nettoyer avec soin les abords des ouvrages et réparer, le cas échéant, les dégradations commises par eux. En cas de défaillance des entreprises et après sommation, les travaux de remise en état seront effectués par l'administration municipale aux frais des entrepreneurs sommés.</w:t>
      </w:r>
    </w:p>
    <w:p w:rsidR="00B11531" w:rsidRPr="00B11531" w:rsidRDefault="00B11531" w:rsidP="0047182A">
      <w:pPr>
        <w:pStyle w:val="bodytext"/>
        <w:shd w:val="clear" w:color="auto" w:fill="FFFFFF"/>
        <w:spacing w:before="0" w:beforeAutospacing="0" w:after="0" w:afterAutospacing="0"/>
        <w:jc w:val="both"/>
        <w:rPr>
          <w:rFonts w:ascii="Bahnschrift Light" w:hAnsi="Bahnschrift Light" w:cs="Arial"/>
          <w:b/>
          <w:color w:val="000000" w:themeColor="text1"/>
          <w:sz w:val="22"/>
          <w:szCs w:val="22"/>
          <w:u w:val="single"/>
        </w:rPr>
      </w:pPr>
    </w:p>
    <w:p w:rsidR="0047182A" w:rsidRPr="00B11531" w:rsidRDefault="0047182A" w:rsidP="0047182A">
      <w:pPr>
        <w:pStyle w:val="bodytext"/>
        <w:shd w:val="clear" w:color="auto" w:fill="FFFFFF"/>
        <w:spacing w:before="0" w:beforeAutospacing="0" w:after="0" w:afterAutospacing="0"/>
        <w:jc w:val="both"/>
        <w:rPr>
          <w:rFonts w:ascii="Bahnschrift Light" w:hAnsi="Bahnschrift Light" w:cs="Arial"/>
          <w:b/>
          <w:color w:val="000000" w:themeColor="text1"/>
          <w:sz w:val="22"/>
          <w:szCs w:val="22"/>
          <w:u w:val="single"/>
        </w:rPr>
      </w:pPr>
      <w:r w:rsidRPr="00B11531">
        <w:rPr>
          <w:rFonts w:ascii="Bahnschrift Light" w:hAnsi="Bahnschrift Light" w:cs="Arial"/>
          <w:b/>
          <w:color w:val="000000" w:themeColor="text1"/>
          <w:sz w:val="22"/>
          <w:szCs w:val="22"/>
          <w:u w:val="single"/>
        </w:rPr>
        <w:lastRenderedPageBreak/>
        <w:t>Article 43 : Dommages/responsabilités</w:t>
      </w:r>
    </w:p>
    <w:p w:rsidR="0047182A" w:rsidRPr="00B11531" w:rsidRDefault="0047182A" w:rsidP="00F00C97">
      <w:pPr>
        <w:spacing w:after="0" w:line="240" w:lineRule="auto"/>
        <w:jc w:val="both"/>
        <w:rPr>
          <w:rFonts w:ascii="Bahnschrift Light" w:hAnsi="Bahnschrift Light" w:cs="Arial"/>
          <w:color w:val="000000" w:themeColor="text1"/>
        </w:rPr>
      </w:pPr>
      <w:r w:rsidRPr="00B11531">
        <w:rPr>
          <w:rFonts w:ascii="Bahnschrift Light" w:hAnsi="Bahnschrift Light" w:cs="Arial"/>
          <w:color w:val="000000" w:themeColor="text1"/>
        </w:rPr>
        <w:t>Il sera dressé un procès-verbal de toute dégradation survenue aux sépultures avoisinantes. Une copie de ce procès-verbal sera remise au concessionnaire(s) intéressé(s) afin qu’il puisse, s’il juge utile, se retourner contre les auteurs du dommage. Il en sera de même si un monument vient à s’écrouler sur les sépultures voisines et pour toute modification d’aspect des communs (ornière, reste de terre et gravats…) pour être statué ce que de droit, par les tribunaux compétents.</w:t>
      </w:r>
    </w:p>
    <w:p w:rsidR="00F00C97" w:rsidRPr="00B11531" w:rsidRDefault="00F00C97" w:rsidP="00F00C97">
      <w:pPr>
        <w:spacing w:after="0" w:line="240" w:lineRule="auto"/>
        <w:jc w:val="both"/>
        <w:rPr>
          <w:rFonts w:ascii="Bahnschrift Light" w:hAnsi="Bahnschrift Light" w:cs="Arial"/>
          <w:b/>
          <w:color w:val="000000" w:themeColor="text1"/>
          <w:u w:val="single"/>
        </w:rPr>
      </w:pPr>
    </w:p>
    <w:p w:rsidR="00CC17F1" w:rsidRPr="00B11531" w:rsidRDefault="0047182A" w:rsidP="00CC17F1">
      <w:pPr>
        <w:pStyle w:val="bodytext"/>
        <w:shd w:val="clear" w:color="auto" w:fill="FFFFFF"/>
        <w:spacing w:before="0" w:beforeAutospacing="0" w:after="0" w:afterAutospacing="0"/>
        <w:jc w:val="both"/>
        <w:rPr>
          <w:rFonts w:ascii="Bahnschrift Light" w:hAnsi="Bahnschrift Light" w:cs="Arial"/>
          <w:b/>
          <w:color w:val="000000" w:themeColor="text1"/>
          <w:sz w:val="22"/>
          <w:szCs w:val="22"/>
          <w:u w:val="single"/>
        </w:rPr>
      </w:pPr>
      <w:r w:rsidRPr="00B11531">
        <w:rPr>
          <w:rFonts w:ascii="Bahnschrift Light" w:hAnsi="Bahnschrift Light" w:cs="Arial"/>
          <w:b/>
          <w:color w:val="000000" w:themeColor="text1"/>
          <w:sz w:val="22"/>
          <w:szCs w:val="22"/>
          <w:u w:val="single"/>
        </w:rPr>
        <w:t>Article 44</w:t>
      </w:r>
      <w:r w:rsidR="00B62928" w:rsidRPr="00B11531">
        <w:rPr>
          <w:rFonts w:ascii="Bahnschrift Light" w:hAnsi="Bahnschrift Light" w:cs="Arial"/>
          <w:b/>
          <w:color w:val="000000" w:themeColor="text1"/>
          <w:sz w:val="22"/>
          <w:szCs w:val="22"/>
          <w:u w:val="single"/>
        </w:rPr>
        <w:t> : Dépose de monuments ou pierres tumulaires</w:t>
      </w:r>
    </w:p>
    <w:p w:rsidR="00B62928" w:rsidRPr="00B11531" w:rsidRDefault="00B62928" w:rsidP="00CC17F1">
      <w:pPr>
        <w:pStyle w:val="bodytext"/>
        <w:shd w:val="clear" w:color="auto" w:fill="FFFFFF"/>
        <w:spacing w:before="0" w:beforeAutospacing="0" w:after="0" w:afterAutospacing="0"/>
        <w:jc w:val="both"/>
        <w:rPr>
          <w:rFonts w:ascii="Bahnschrift Light" w:hAnsi="Bahnschrift Light" w:cs="Arial"/>
          <w:b/>
          <w:color w:val="000000" w:themeColor="text1"/>
          <w:sz w:val="22"/>
          <w:szCs w:val="22"/>
          <w:u w:val="single"/>
        </w:rPr>
      </w:pPr>
      <w:r w:rsidRPr="00B11531">
        <w:rPr>
          <w:rFonts w:ascii="Bahnschrift Light" w:hAnsi="Bahnschrift Light" w:cs="Arial"/>
          <w:color w:val="000000" w:themeColor="text1"/>
          <w:sz w:val="22"/>
          <w:szCs w:val="22"/>
        </w:rPr>
        <w:t>A l’occasion de travaux ou d’inhumations, les monuments ou pierres tumulaires seront déposés en un lieu désigné par le service des cimetières. Sauf pour les travaux n’excédant pas deux jours, le dépôt de monument est interdit dans les allées.</w:t>
      </w:r>
    </w:p>
    <w:p w:rsidR="0047182A" w:rsidRPr="00B11531" w:rsidRDefault="0047182A" w:rsidP="00F00C97">
      <w:pPr>
        <w:pStyle w:val="bodytext"/>
        <w:shd w:val="clear" w:color="auto" w:fill="FFFFFF"/>
        <w:spacing w:before="0" w:beforeAutospacing="0" w:after="150" w:afterAutospacing="0"/>
        <w:rPr>
          <w:rFonts w:ascii="Bahnschrift Light" w:hAnsi="Bahnschrift Light" w:cs="Arial"/>
          <w:color w:val="000000" w:themeColor="text1"/>
          <w:sz w:val="21"/>
          <w:szCs w:val="21"/>
        </w:rPr>
      </w:pPr>
    </w:p>
    <w:p w:rsidR="00F00C97" w:rsidRPr="00B11531" w:rsidRDefault="00B62928" w:rsidP="00F00C97">
      <w:pPr>
        <w:pStyle w:val="bodytext"/>
        <w:shd w:val="clear" w:color="auto" w:fill="FFFFFF"/>
        <w:spacing w:before="0" w:beforeAutospacing="0" w:after="150" w:afterAutospacing="0"/>
        <w:rPr>
          <w:rFonts w:ascii="Bahnschrift Light" w:hAnsi="Bahnschrift Light" w:cs="Arial"/>
          <w:b/>
          <w:color w:val="000000" w:themeColor="text1"/>
          <w:sz w:val="22"/>
          <w:szCs w:val="21"/>
          <w:u w:val="single"/>
        </w:rPr>
      </w:pPr>
      <w:r w:rsidRPr="00B11531">
        <w:rPr>
          <w:rFonts w:ascii="Bahnschrift Light" w:hAnsi="Bahnschrift Light" w:cs="Arial"/>
          <w:b/>
          <w:color w:val="000000" w:themeColor="text1"/>
          <w:szCs w:val="21"/>
          <w:u w:val="wave"/>
        </w:rPr>
        <w:t>R</w:t>
      </w:r>
      <w:r w:rsidR="0047182A" w:rsidRPr="00B11531">
        <w:rPr>
          <w:rFonts w:ascii="Bahnschrift Light" w:hAnsi="Bahnschrift Light" w:cs="Arial"/>
          <w:b/>
          <w:color w:val="000000" w:themeColor="text1"/>
          <w:szCs w:val="21"/>
          <w:u w:val="wave"/>
        </w:rPr>
        <w:t>É</w:t>
      </w:r>
      <w:r w:rsidRPr="00B11531">
        <w:rPr>
          <w:rFonts w:ascii="Bahnschrift Light" w:hAnsi="Bahnschrift Light" w:cs="Arial"/>
          <w:b/>
          <w:color w:val="000000" w:themeColor="text1"/>
          <w:szCs w:val="21"/>
          <w:u w:val="wave"/>
        </w:rPr>
        <w:t xml:space="preserve">GLES </w:t>
      </w:r>
      <w:r w:rsidR="0047182A" w:rsidRPr="00B11531">
        <w:rPr>
          <w:rFonts w:ascii="Bahnschrift Light" w:hAnsi="Bahnschrift Light" w:cs="Arial"/>
          <w:b/>
          <w:color w:val="000000" w:themeColor="text1"/>
          <w:szCs w:val="21"/>
          <w:u w:val="wave"/>
        </w:rPr>
        <w:t xml:space="preserve"> </w:t>
      </w:r>
      <w:r w:rsidRPr="00B11531">
        <w:rPr>
          <w:rFonts w:ascii="Bahnschrift Light" w:hAnsi="Bahnschrift Light" w:cs="Arial"/>
          <w:b/>
          <w:color w:val="000000" w:themeColor="text1"/>
          <w:szCs w:val="21"/>
          <w:u w:val="wave"/>
        </w:rPr>
        <w:t xml:space="preserve">APPLICABLES </w:t>
      </w:r>
      <w:r w:rsidR="0047182A" w:rsidRPr="00B11531">
        <w:rPr>
          <w:rFonts w:ascii="Bahnschrift Light" w:hAnsi="Bahnschrift Light" w:cs="Arial"/>
          <w:b/>
          <w:color w:val="000000" w:themeColor="text1"/>
          <w:szCs w:val="21"/>
          <w:u w:val="wave"/>
        </w:rPr>
        <w:t xml:space="preserve"> </w:t>
      </w:r>
      <w:r w:rsidRPr="00B11531">
        <w:rPr>
          <w:rFonts w:ascii="Bahnschrift Light" w:hAnsi="Bahnschrift Light" w:cs="Arial"/>
          <w:b/>
          <w:color w:val="000000" w:themeColor="text1"/>
          <w:szCs w:val="21"/>
          <w:u w:val="wave"/>
        </w:rPr>
        <w:t>AUX</w:t>
      </w:r>
      <w:r w:rsidR="0047182A" w:rsidRPr="00B11531">
        <w:rPr>
          <w:rFonts w:ascii="Bahnschrift Light" w:hAnsi="Bahnschrift Light" w:cs="Arial"/>
          <w:b/>
          <w:color w:val="000000" w:themeColor="text1"/>
          <w:szCs w:val="21"/>
          <w:u w:val="wave"/>
        </w:rPr>
        <w:t xml:space="preserve"> </w:t>
      </w:r>
      <w:r w:rsidRPr="00B11531">
        <w:rPr>
          <w:rFonts w:ascii="Bahnschrift Light" w:hAnsi="Bahnschrift Light" w:cs="Arial"/>
          <w:b/>
          <w:color w:val="000000" w:themeColor="text1"/>
          <w:szCs w:val="21"/>
          <w:u w:val="wave"/>
        </w:rPr>
        <w:t xml:space="preserve"> EXHUMATIONS</w:t>
      </w:r>
      <w:r w:rsidR="006C260D" w:rsidRPr="00B11531">
        <w:rPr>
          <w:rFonts w:ascii="Bahnschrift Light" w:hAnsi="Bahnschrift Light" w:cs="Arial"/>
          <w:b/>
          <w:color w:val="000000" w:themeColor="text1"/>
          <w:szCs w:val="21"/>
          <w:u w:val="single"/>
        </w:rPr>
        <w:br/>
      </w:r>
      <w:r w:rsidR="006C260D" w:rsidRPr="00B11531">
        <w:rPr>
          <w:rFonts w:ascii="Bahnschrift Light" w:hAnsi="Bahnschrift Light" w:cs="Arial"/>
          <w:b/>
          <w:color w:val="000000" w:themeColor="text1"/>
          <w:szCs w:val="21"/>
          <w:u w:val="single"/>
        </w:rPr>
        <w:br/>
      </w:r>
      <w:r w:rsidRPr="00B11531">
        <w:rPr>
          <w:rFonts w:ascii="Bahnschrift Light" w:hAnsi="Bahnschrift Light" w:cs="Arial"/>
          <w:b/>
          <w:bCs/>
          <w:color w:val="000000" w:themeColor="text1"/>
          <w:sz w:val="22"/>
          <w:szCs w:val="21"/>
          <w:u w:val="single"/>
        </w:rPr>
        <w:t xml:space="preserve">Article </w:t>
      </w:r>
      <w:r w:rsidR="0047182A" w:rsidRPr="00B11531">
        <w:rPr>
          <w:rFonts w:ascii="Bahnschrift Light" w:hAnsi="Bahnschrift Light" w:cs="Arial"/>
          <w:b/>
          <w:bCs/>
          <w:color w:val="000000" w:themeColor="text1"/>
          <w:sz w:val="22"/>
          <w:szCs w:val="21"/>
          <w:u w:val="single"/>
        </w:rPr>
        <w:t xml:space="preserve"> </w:t>
      </w:r>
      <w:r w:rsidRPr="00B11531">
        <w:rPr>
          <w:rFonts w:ascii="Bahnschrift Light" w:hAnsi="Bahnschrift Light" w:cs="Arial"/>
          <w:b/>
          <w:bCs/>
          <w:color w:val="000000" w:themeColor="text1"/>
          <w:sz w:val="22"/>
          <w:szCs w:val="21"/>
          <w:u w:val="single"/>
        </w:rPr>
        <w:t>4</w:t>
      </w:r>
      <w:r w:rsidR="0047182A" w:rsidRPr="00B11531">
        <w:rPr>
          <w:rFonts w:ascii="Bahnschrift Light" w:hAnsi="Bahnschrift Light" w:cs="Arial"/>
          <w:b/>
          <w:bCs/>
          <w:color w:val="000000" w:themeColor="text1"/>
          <w:sz w:val="22"/>
          <w:szCs w:val="21"/>
          <w:u w:val="single"/>
        </w:rPr>
        <w:t>5</w:t>
      </w:r>
      <w:r w:rsidRPr="00B11531">
        <w:rPr>
          <w:rFonts w:ascii="Bahnschrift Light" w:hAnsi="Bahnschrift Light" w:cs="Arial"/>
          <w:b/>
          <w:bCs/>
          <w:color w:val="000000" w:themeColor="text1"/>
          <w:sz w:val="22"/>
          <w:szCs w:val="21"/>
          <w:u w:val="single"/>
        </w:rPr>
        <w:t> :</w:t>
      </w:r>
      <w:r w:rsidRPr="00B11531">
        <w:rPr>
          <w:rFonts w:ascii="Bahnschrift Light" w:hAnsi="Bahnschrift Light" w:cs="Arial"/>
          <w:b/>
          <w:color w:val="000000" w:themeColor="text1"/>
          <w:sz w:val="22"/>
          <w:szCs w:val="21"/>
          <w:u w:val="single"/>
        </w:rPr>
        <w:t> Demandes d'exhumation</w:t>
      </w:r>
    </w:p>
    <w:p w:rsidR="00F00C97" w:rsidRPr="00B11531" w:rsidRDefault="00B62928" w:rsidP="00F00C97">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 xml:space="preserve">Aucune exhumation ou </w:t>
      </w:r>
      <w:proofErr w:type="spellStart"/>
      <w:r w:rsidRPr="00B11531">
        <w:rPr>
          <w:rFonts w:ascii="Bahnschrift Light" w:hAnsi="Bahnschrift Light" w:cs="Arial"/>
          <w:color w:val="000000" w:themeColor="text1"/>
          <w:sz w:val="22"/>
          <w:szCs w:val="21"/>
        </w:rPr>
        <w:t>réinhumation</w:t>
      </w:r>
      <w:proofErr w:type="spellEnd"/>
      <w:r w:rsidRPr="00B11531">
        <w:rPr>
          <w:rFonts w:ascii="Bahnschrift Light" w:hAnsi="Bahnschrift Light" w:cs="Arial"/>
          <w:color w:val="000000" w:themeColor="text1"/>
          <w:sz w:val="22"/>
          <w:szCs w:val="21"/>
        </w:rPr>
        <w:t>, sauf celles ordonnées par l'autorité judiciaire, ne peut avoir lieu sans l'autorisation préalable du maire. Les exhumations demandées par les familles ne seront autorisées par le maire que sur production d'une demande formulée par le plus proche parent du défunt ou par la personne ayant qualité pour demander cette exhumation. En cas de désaccord entre les parents, l'autorisation ne pourra être délivrée qu'après décision des tribunaux. Les demandes d'exhumation seront accompagnées des autorisations régulières délivrées par les concessionnaires ou leurs ayants droit. Lorsque l'exhumation s'accompagne de la renonciation par la famille aux droits ou au renouvellement des droits de la concession dont les corps sont exhumés, l'opération d'exhumation ne pourra avoir lieu que dans la mesure où le monument aura été au</w:t>
      </w:r>
      <w:r w:rsidR="00F00C97" w:rsidRPr="00B11531">
        <w:rPr>
          <w:rFonts w:ascii="Bahnschrift Light" w:hAnsi="Bahnschrift Light" w:cs="Arial"/>
          <w:color w:val="000000" w:themeColor="text1"/>
          <w:sz w:val="22"/>
          <w:szCs w:val="21"/>
        </w:rPr>
        <w:t xml:space="preserve"> préalable déposé.</w:t>
      </w:r>
    </w:p>
    <w:p w:rsidR="00EF58F6" w:rsidRPr="00B11531" w:rsidRDefault="00EF58F6" w:rsidP="00EF58F6">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10"/>
          <w:szCs w:val="10"/>
        </w:rPr>
        <w:t xml:space="preserve">     </w:t>
      </w:r>
      <w:r w:rsidR="00B62928" w:rsidRPr="00B11531">
        <w:rPr>
          <w:rFonts w:ascii="Bahnschrift Light" w:hAnsi="Bahnschrift Light" w:cs="Arial"/>
          <w:color w:val="000000" w:themeColor="text1"/>
          <w:sz w:val="10"/>
          <w:szCs w:val="10"/>
        </w:rPr>
        <w:t xml:space="preserve">                                                </w:t>
      </w:r>
      <w:r w:rsidR="00B62928" w:rsidRPr="00B11531">
        <w:rPr>
          <w:rFonts w:ascii="Bahnschrift Light" w:hAnsi="Bahnschrift Light" w:cs="Arial"/>
          <w:color w:val="000000" w:themeColor="text1"/>
          <w:sz w:val="10"/>
          <w:szCs w:val="10"/>
        </w:rPr>
        <w:br/>
      </w:r>
      <w:r w:rsidR="00B62928" w:rsidRPr="00B11531">
        <w:rPr>
          <w:rFonts w:ascii="Bahnschrift Light" w:hAnsi="Bahnschrift Light" w:cs="Arial"/>
          <w:color w:val="000000" w:themeColor="text1"/>
          <w:sz w:val="22"/>
          <w:szCs w:val="21"/>
        </w:rPr>
        <w:t xml:space="preserve">L'exhumation des corps pourra être demandée en vue d'un transfert dans un autre cimetière ou en vue d'une </w:t>
      </w:r>
      <w:proofErr w:type="spellStart"/>
      <w:r w:rsidR="00B62928" w:rsidRPr="00B11531">
        <w:rPr>
          <w:rFonts w:ascii="Bahnschrift Light" w:hAnsi="Bahnschrift Light" w:cs="Arial"/>
          <w:color w:val="000000" w:themeColor="text1"/>
          <w:sz w:val="22"/>
          <w:szCs w:val="21"/>
        </w:rPr>
        <w:t>réinhumation</w:t>
      </w:r>
      <w:proofErr w:type="spellEnd"/>
      <w:r w:rsidR="00B62928" w:rsidRPr="00B11531">
        <w:rPr>
          <w:rFonts w:ascii="Bahnschrift Light" w:hAnsi="Bahnschrift Light" w:cs="Arial"/>
          <w:color w:val="000000" w:themeColor="text1"/>
          <w:sz w:val="22"/>
          <w:szCs w:val="21"/>
        </w:rPr>
        <w:t xml:space="preserve"> dans la même concession après exécution de travaux, soit dans une autre concession située dans le même cimetière.</w:t>
      </w:r>
    </w:p>
    <w:p w:rsidR="00B62928" w:rsidRPr="00B11531" w:rsidRDefault="00B62928" w:rsidP="00EF58F6">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10"/>
          <w:szCs w:val="10"/>
        </w:rPr>
        <w:br/>
      </w:r>
      <w:r w:rsidRPr="00B11531">
        <w:rPr>
          <w:rFonts w:ascii="Bahnschrift Light" w:hAnsi="Bahnschrift Light" w:cs="Arial"/>
          <w:color w:val="000000" w:themeColor="text1"/>
          <w:sz w:val="22"/>
          <w:szCs w:val="21"/>
        </w:rPr>
        <w:t>L'exhumation pourra être refusée ou repoussée pour des motifs tirés de la sauvegarde du bon ordre des cimetières, de la décence ou de la salubrité publique. En règle générale, un refus à exhumation sera opposé dans tous les cas où l'opération serait de nature à nuire à la santé publique. Ainsi l'exhumation du corps des personnes décédées d'une maladie contagieuse ne pourra être autorisée qu'après un délai d'un an à compter de la date du décès.</w:t>
      </w:r>
    </w:p>
    <w:p w:rsidR="005E4C6F" w:rsidRPr="00B11531" w:rsidRDefault="005E4C6F"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p>
    <w:p w:rsidR="005E4C6F" w:rsidRPr="00B11531" w:rsidRDefault="005E4C6F" w:rsidP="00CC17F1">
      <w:pPr>
        <w:pStyle w:val="bodytext"/>
        <w:shd w:val="clear" w:color="auto" w:fill="FFFFFF"/>
        <w:spacing w:before="0" w:beforeAutospacing="0" w:after="0" w:afterAutospacing="0"/>
        <w:rPr>
          <w:rFonts w:ascii="Bahnschrift Light" w:hAnsi="Bahnschrift Light" w:cs="Arial"/>
          <w:b/>
          <w:color w:val="000000" w:themeColor="text1"/>
          <w:szCs w:val="21"/>
          <w:u w:val="single"/>
        </w:rPr>
      </w:pPr>
      <w:r w:rsidRPr="00B11531">
        <w:rPr>
          <w:rFonts w:ascii="Bahnschrift Light" w:hAnsi="Bahnschrift Light" w:cs="Arial"/>
          <w:b/>
          <w:bCs/>
          <w:color w:val="000000" w:themeColor="text1"/>
          <w:szCs w:val="21"/>
          <w:u w:val="single"/>
        </w:rPr>
        <w:t xml:space="preserve">Article </w:t>
      </w:r>
      <w:r w:rsidR="0047182A" w:rsidRPr="00B11531">
        <w:rPr>
          <w:rFonts w:ascii="Bahnschrift Light" w:hAnsi="Bahnschrift Light" w:cs="Arial"/>
          <w:b/>
          <w:bCs/>
          <w:color w:val="000000" w:themeColor="text1"/>
          <w:szCs w:val="21"/>
          <w:u w:val="single"/>
        </w:rPr>
        <w:t>46</w:t>
      </w:r>
      <w:r w:rsidRPr="00B11531">
        <w:rPr>
          <w:rFonts w:ascii="Bahnschrift Light" w:hAnsi="Bahnschrift Light" w:cs="Arial"/>
          <w:b/>
          <w:bCs/>
          <w:color w:val="000000" w:themeColor="text1"/>
          <w:szCs w:val="21"/>
          <w:u w:val="single"/>
        </w:rPr>
        <w:t> :</w:t>
      </w:r>
      <w:r w:rsidRPr="00B11531">
        <w:rPr>
          <w:rFonts w:ascii="Bahnschrift Light" w:hAnsi="Bahnschrift Light" w:cs="Arial"/>
          <w:b/>
          <w:color w:val="000000" w:themeColor="text1"/>
          <w:szCs w:val="21"/>
          <w:u w:val="single"/>
        </w:rPr>
        <w:t> Exécution des opérations d'exhumation</w:t>
      </w:r>
    </w:p>
    <w:p w:rsidR="005E4C6F" w:rsidRPr="00B11531" w:rsidRDefault="005E4C6F"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2"/>
        </w:rPr>
      </w:pPr>
      <w:r w:rsidRPr="00B11531">
        <w:rPr>
          <w:rFonts w:ascii="Bahnschrift Light" w:hAnsi="Bahnschrift Light" w:cs="Arial"/>
          <w:color w:val="000000" w:themeColor="text1"/>
          <w:sz w:val="22"/>
          <w:szCs w:val="22"/>
        </w:rPr>
        <w:t>Les exhumations ne peuvent être entreprises que sous réserve des dispositions légales et réglementaires en vigueur. Les exhumations ne seront autorisées, pour des raisons d'hygiène, que pendant la période de novembre à fin mars </w:t>
      </w:r>
      <w:r w:rsidRPr="00B11531">
        <w:rPr>
          <w:rFonts w:ascii="Bahnschrift Light" w:hAnsi="Bahnschrift Light" w:cs="Arial"/>
          <w:i/>
          <w:iCs/>
          <w:color w:val="000000" w:themeColor="text1"/>
          <w:sz w:val="22"/>
          <w:szCs w:val="22"/>
        </w:rPr>
        <w:t>(ou 1er octobre et 31 mars).</w:t>
      </w:r>
      <w:r w:rsidRPr="00B11531">
        <w:rPr>
          <w:rFonts w:ascii="Bahnschrift Light" w:hAnsi="Bahnschrift Light" w:cs="Arial"/>
          <w:color w:val="000000" w:themeColor="text1"/>
          <w:sz w:val="22"/>
          <w:szCs w:val="22"/>
        </w:rPr>
        <w:t>Seules les exhumations ordonnées par l'autorité judiciaire peuvent avoir lieu à tout moment. La découverte de la fosse aura lieu la veille de l'exhumation qui doit impérativement avoir lieu avant 9 heures. </w:t>
      </w:r>
    </w:p>
    <w:p w:rsidR="005E4C6F" w:rsidRPr="00B11531" w:rsidRDefault="005E4C6F"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p>
    <w:p w:rsidR="005E4C6F" w:rsidRPr="00B11531" w:rsidRDefault="0047182A" w:rsidP="00CC17F1">
      <w:pPr>
        <w:spacing w:after="0" w:line="240" w:lineRule="auto"/>
        <w:jc w:val="both"/>
        <w:rPr>
          <w:rFonts w:ascii="Bahnschrift Light" w:hAnsi="Bahnschrift Light" w:cs="Arial"/>
          <w:color w:val="000000" w:themeColor="text1"/>
          <w:szCs w:val="21"/>
        </w:rPr>
      </w:pPr>
      <w:r w:rsidRPr="00B11531">
        <w:rPr>
          <w:rFonts w:ascii="Bahnschrift Light" w:hAnsi="Bahnschrift Light" w:cs="Arial"/>
          <w:b/>
          <w:bCs/>
          <w:color w:val="000000" w:themeColor="text1"/>
          <w:szCs w:val="21"/>
          <w:u w:val="single"/>
        </w:rPr>
        <w:t>Article 47</w:t>
      </w:r>
      <w:r w:rsidR="00F00C97" w:rsidRPr="00B11531">
        <w:rPr>
          <w:rFonts w:ascii="Bahnschrift Light" w:hAnsi="Bahnschrift Light" w:cs="Arial"/>
          <w:b/>
          <w:bCs/>
          <w:color w:val="000000" w:themeColor="text1"/>
          <w:szCs w:val="21"/>
        </w:rPr>
        <w:t> :</w:t>
      </w:r>
      <w:r w:rsidR="005E4C6F" w:rsidRPr="00B11531">
        <w:rPr>
          <w:rFonts w:ascii="Bahnschrift Light" w:hAnsi="Bahnschrift Light" w:cs="Arial"/>
          <w:color w:val="000000" w:themeColor="text1"/>
          <w:szCs w:val="21"/>
        </w:rPr>
        <w:t> L'exhumation aura lieu en présence des seules personnes ayant qualité pour y assister et d'un agent de police.</w:t>
      </w:r>
    </w:p>
    <w:p w:rsidR="005E4C6F" w:rsidRPr="00B11531" w:rsidRDefault="005E4C6F" w:rsidP="00CC17F1">
      <w:pPr>
        <w:spacing w:after="0" w:line="240" w:lineRule="auto"/>
        <w:rPr>
          <w:rFonts w:ascii="Bahnschrift Light" w:hAnsi="Bahnschrift Light" w:cs="Arial"/>
          <w:b/>
          <w:bCs/>
          <w:color w:val="000000" w:themeColor="text1"/>
          <w:u w:val="single"/>
        </w:rPr>
      </w:pPr>
    </w:p>
    <w:p w:rsidR="005E4C6F" w:rsidRPr="00B11531" w:rsidRDefault="0047182A" w:rsidP="00CC17F1">
      <w:pPr>
        <w:spacing w:after="0" w:line="240" w:lineRule="auto"/>
        <w:rPr>
          <w:rFonts w:ascii="Bahnschrift Light" w:hAnsi="Bahnschrift Light" w:cs="Arial"/>
          <w:b/>
          <w:color w:val="000000" w:themeColor="text1"/>
          <w:u w:val="single"/>
        </w:rPr>
      </w:pPr>
      <w:r w:rsidRPr="00B11531">
        <w:rPr>
          <w:rFonts w:ascii="Bahnschrift Light" w:hAnsi="Bahnschrift Light" w:cs="Arial"/>
          <w:b/>
          <w:bCs/>
          <w:color w:val="000000" w:themeColor="text1"/>
          <w:u w:val="single"/>
        </w:rPr>
        <w:t>Article   48</w:t>
      </w:r>
      <w:r w:rsidR="005E4C6F" w:rsidRPr="00B11531">
        <w:rPr>
          <w:rFonts w:ascii="Bahnschrift Light" w:hAnsi="Bahnschrift Light" w:cs="Arial"/>
          <w:b/>
          <w:bCs/>
          <w:color w:val="000000" w:themeColor="text1"/>
          <w:u w:val="single"/>
        </w:rPr>
        <w:t> :</w:t>
      </w:r>
      <w:r w:rsidR="005E4C6F" w:rsidRPr="00B11531">
        <w:rPr>
          <w:rFonts w:ascii="Bahnschrift Light" w:hAnsi="Bahnschrift Light" w:cs="Arial"/>
          <w:b/>
          <w:color w:val="000000" w:themeColor="text1"/>
          <w:u w:val="single"/>
        </w:rPr>
        <w:t> Mesures d'hygiène</w:t>
      </w:r>
    </w:p>
    <w:p w:rsidR="005E4C6F" w:rsidRPr="00B11531" w:rsidRDefault="005E4C6F" w:rsidP="00F00C97">
      <w:pPr>
        <w:spacing w:after="0" w:line="240" w:lineRule="auto"/>
        <w:jc w:val="both"/>
        <w:rPr>
          <w:rFonts w:ascii="Bahnschrift Light" w:hAnsi="Bahnschrift Light" w:cs="Arial"/>
          <w:b/>
          <w:color w:val="000000" w:themeColor="text1"/>
          <w:u w:val="single"/>
        </w:rPr>
      </w:pPr>
      <w:r w:rsidRPr="00B11531">
        <w:rPr>
          <w:rFonts w:ascii="Bahnschrift Light" w:hAnsi="Bahnschrift Light" w:cs="Arial"/>
          <w:color w:val="000000" w:themeColor="text1"/>
        </w:rPr>
        <w:t>Les personnes chargées de procéder aux exhumations devront utiliser les moyens mis à leur disposition</w:t>
      </w:r>
      <w:r w:rsidRPr="00B11531">
        <w:rPr>
          <w:rFonts w:ascii="Bahnschrift Light" w:hAnsi="Bahnschrift Light" w:cs="Arial"/>
          <w:i/>
          <w:iCs/>
          <w:color w:val="000000" w:themeColor="text1"/>
        </w:rPr>
        <w:t> (vêtements, produits de désinfection, etc.)</w:t>
      </w:r>
      <w:r w:rsidRPr="00B11531">
        <w:rPr>
          <w:rFonts w:ascii="Bahnschrift Light" w:hAnsi="Bahnschrift Light" w:cs="Arial"/>
          <w:color w:val="000000" w:themeColor="text1"/>
        </w:rPr>
        <w:t> pour effectuer les exhumations aux meilleures conditions d'hygiène. Les cercueils, avant d'être manipulés et extraits des fosses, seront arrosés avec une solution désinfectante. Il en sera de même pour tous les outils ayant servi au cours de l'exhumation. Les bois des cercueils seront incinérés.</w:t>
      </w:r>
      <w:r w:rsidRPr="00B11531">
        <w:rPr>
          <w:rFonts w:ascii="Bahnschrift Light" w:hAnsi="Bahnschrift Light" w:cs="Arial"/>
          <w:color w:val="000000" w:themeColor="text1"/>
        </w:rPr>
        <w:br/>
        <w:t>Les restes mortels devront être placés avec décence et respect dans un reliquaire de taille appropriée</w:t>
      </w:r>
      <w:r w:rsidRPr="00B11531">
        <w:rPr>
          <w:rFonts w:ascii="Bahnschrift Light" w:hAnsi="Bahnschrift Light" w:cs="Arial"/>
          <w:i/>
          <w:iCs/>
          <w:color w:val="000000" w:themeColor="text1"/>
        </w:rPr>
        <w:t xml:space="preserve"> (un seul reliquaire pourra contenir les restes mortels de plusieurs personnes </w:t>
      </w:r>
      <w:r w:rsidRPr="00B11531">
        <w:rPr>
          <w:rFonts w:ascii="Bahnschrift Light" w:hAnsi="Bahnschrift Light" w:cs="Arial"/>
          <w:i/>
          <w:iCs/>
          <w:color w:val="000000" w:themeColor="text1"/>
        </w:rPr>
        <w:lastRenderedPageBreak/>
        <w:t>issues de la même concession)</w:t>
      </w:r>
      <w:r w:rsidRPr="00B11531">
        <w:rPr>
          <w:rFonts w:ascii="Bahnschrift Light" w:hAnsi="Bahnschrift Light" w:cs="Arial"/>
          <w:color w:val="000000" w:themeColor="text1"/>
        </w:rPr>
        <w:t> et seront placés dans l'ossuaire prévu à cet effet. Si un bien de valeur est trouvé, il sera placé dans le reliquaire, des scellés seront posés sur le reliquaire et notification en sera faite sur le procès-verbal d'exhumation.</w:t>
      </w:r>
    </w:p>
    <w:p w:rsidR="00F00C97" w:rsidRPr="00B11531" w:rsidRDefault="00F00C97" w:rsidP="00F00C97">
      <w:pPr>
        <w:spacing w:after="0" w:line="240" w:lineRule="auto"/>
        <w:jc w:val="both"/>
        <w:rPr>
          <w:rFonts w:ascii="Bahnschrift Light" w:hAnsi="Bahnschrift Light" w:cs="Arial"/>
          <w:b/>
          <w:color w:val="000000" w:themeColor="text1"/>
          <w:u w:val="single"/>
        </w:rPr>
      </w:pPr>
    </w:p>
    <w:p w:rsidR="00F00C97" w:rsidRPr="00B11531" w:rsidRDefault="0047182A" w:rsidP="00F00C97">
      <w:pPr>
        <w:spacing w:line="240" w:lineRule="auto"/>
        <w:rPr>
          <w:rFonts w:ascii="Bahnschrift Light" w:hAnsi="Bahnschrift Light"/>
          <w:b/>
          <w:bCs/>
          <w:color w:val="000000" w:themeColor="text1"/>
          <w:sz w:val="24"/>
          <w:szCs w:val="21"/>
          <w:shd w:val="clear" w:color="auto" w:fill="FFFFFF"/>
        </w:rPr>
      </w:pPr>
      <w:r w:rsidRPr="00B11531">
        <w:rPr>
          <w:rFonts w:ascii="Bahnschrift Light" w:hAnsi="Bahnschrift Light" w:cs="Arial"/>
          <w:b/>
          <w:bCs/>
          <w:color w:val="000000" w:themeColor="text1"/>
          <w:szCs w:val="21"/>
          <w:u w:val="single"/>
        </w:rPr>
        <w:t>Article   49</w:t>
      </w:r>
      <w:r w:rsidR="004A54B1" w:rsidRPr="00B11531">
        <w:rPr>
          <w:rFonts w:ascii="Bahnschrift Light" w:hAnsi="Bahnschrift Light" w:cs="Arial"/>
          <w:b/>
          <w:bCs/>
          <w:color w:val="000000" w:themeColor="text1"/>
          <w:szCs w:val="21"/>
          <w:u w:val="single"/>
        </w:rPr>
        <w:t> :</w:t>
      </w:r>
      <w:r w:rsidR="005E4C6F" w:rsidRPr="00B11531">
        <w:rPr>
          <w:rFonts w:ascii="Bahnschrift Light" w:hAnsi="Bahnschrift Light" w:cs="Arial"/>
          <w:b/>
          <w:color w:val="000000" w:themeColor="text1"/>
          <w:szCs w:val="21"/>
          <w:u w:val="single"/>
        </w:rPr>
        <w:t> Transport des corps exhumés</w:t>
      </w:r>
      <w:r w:rsidR="005E4C6F" w:rsidRPr="00B11531">
        <w:rPr>
          <w:rFonts w:ascii="Bahnschrift Light" w:hAnsi="Bahnschrift Light" w:cs="Arial"/>
          <w:b/>
          <w:color w:val="000000" w:themeColor="text1"/>
          <w:szCs w:val="21"/>
          <w:u w:val="single"/>
        </w:rPr>
        <w:br/>
      </w:r>
      <w:r w:rsidR="005E4C6F" w:rsidRPr="00B11531">
        <w:rPr>
          <w:rFonts w:ascii="Bahnschrift Light" w:hAnsi="Bahnschrift Light" w:cs="Arial"/>
          <w:color w:val="000000" w:themeColor="text1"/>
          <w:szCs w:val="21"/>
        </w:rPr>
        <w:t>Le transport des corps exhumés d'un lieu à un autre d'un cimetière devra être effectué avec les moyens mis à disposition à cet effet. Les cercueils seront recouverts d'un drap mortuaire.</w:t>
      </w:r>
    </w:p>
    <w:p w:rsidR="006C260D" w:rsidRPr="00B11531" w:rsidRDefault="004A54B1" w:rsidP="00CC17F1">
      <w:pPr>
        <w:pStyle w:val="bodytext"/>
        <w:shd w:val="clear" w:color="auto" w:fill="FFFFFF"/>
        <w:spacing w:before="0" w:beforeAutospacing="0" w:after="0" w:afterAutospacing="0"/>
        <w:jc w:val="both"/>
        <w:rPr>
          <w:rFonts w:ascii="Bahnschrift Light" w:hAnsi="Bahnschrift Light" w:cs="Arial"/>
          <w:b/>
          <w:color w:val="000000" w:themeColor="text1"/>
          <w:sz w:val="22"/>
          <w:szCs w:val="21"/>
          <w:u w:val="single"/>
        </w:rPr>
      </w:pPr>
      <w:r w:rsidRPr="00B11531">
        <w:rPr>
          <w:rFonts w:ascii="Bahnschrift Light" w:hAnsi="Bahnschrift Light" w:cs="Arial"/>
          <w:b/>
          <w:bCs/>
          <w:color w:val="000000" w:themeColor="text1"/>
          <w:sz w:val="22"/>
          <w:szCs w:val="21"/>
          <w:u w:val="single"/>
        </w:rPr>
        <w:t xml:space="preserve">Article </w:t>
      </w:r>
      <w:r w:rsidR="0047182A" w:rsidRPr="00B11531">
        <w:rPr>
          <w:rFonts w:ascii="Bahnschrift Light" w:hAnsi="Bahnschrift Light" w:cs="Arial"/>
          <w:b/>
          <w:bCs/>
          <w:color w:val="000000" w:themeColor="text1"/>
          <w:sz w:val="22"/>
          <w:szCs w:val="21"/>
          <w:u w:val="single"/>
        </w:rPr>
        <w:t xml:space="preserve"> 50</w:t>
      </w:r>
      <w:r w:rsidRPr="00B11531">
        <w:rPr>
          <w:rFonts w:ascii="Bahnschrift Light" w:hAnsi="Bahnschrift Light" w:cs="Arial"/>
          <w:b/>
          <w:bCs/>
          <w:color w:val="000000" w:themeColor="text1"/>
          <w:sz w:val="22"/>
          <w:szCs w:val="21"/>
          <w:u w:val="single"/>
        </w:rPr>
        <w:t> :</w:t>
      </w:r>
      <w:r w:rsidR="006C260D" w:rsidRPr="00B11531">
        <w:rPr>
          <w:rFonts w:ascii="Bahnschrift Light" w:hAnsi="Bahnschrift Light" w:cs="Arial"/>
          <w:b/>
          <w:color w:val="000000" w:themeColor="text1"/>
          <w:sz w:val="22"/>
          <w:szCs w:val="21"/>
          <w:u w:val="single"/>
        </w:rPr>
        <w:t> Ouverture des cercueils</w:t>
      </w:r>
    </w:p>
    <w:p w:rsidR="004A54B1" w:rsidRPr="00B11531" w:rsidRDefault="006C260D"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Si, au moment de l'exhumation, un cercueil est trouvé en bon état de conservation, il ne pourra être ouvert que s'il s'est écoulé un délai de cinq ans depuis la date du décès, et seulement après autorisation de l'administration municipale. Si le cercueil est trouvé détérioré, le corps sera placé dans un autre cercueil ou, s'il peut être réduit, dans un reliquaire. </w:t>
      </w:r>
    </w:p>
    <w:p w:rsidR="00CC17F1" w:rsidRPr="00B11531" w:rsidRDefault="00CC17F1"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p>
    <w:p w:rsidR="004A54B1" w:rsidRPr="00B11531" w:rsidRDefault="004A54B1" w:rsidP="00CC17F1">
      <w:pPr>
        <w:pStyle w:val="bodytext"/>
        <w:shd w:val="clear" w:color="auto" w:fill="FFFFFF"/>
        <w:spacing w:before="0" w:beforeAutospacing="0" w:after="0" w:afterAutospacing="0"/>
        <w:jc w:val="both"/>
        <w:rPr>
          <w:rFonts w:ascii="Bahnschrift Light" w:hAnsi="Bahnschrift Light" w:cs="Arial"/>
          <w:b/>
          <w:color w:val="000000" w:themeColor="text1"/>
          <w:sz w:val="22"/>
          <w:szCs w:val="21"/>
          <w:u w:val="single"/>
        </w:rPr>
      </w:pPr>
      <w:r w:rsidRPr="00B11531">
        <w:rPr>
          <w:rFonts w:ascii="Bahnschrift Light" w:hAnsi="Bahnschrift Light" w:cs="Arial"/>
          <w:b/>
          <w:bCs/>
          <w:color w:val="000000" w:themeColor="text1"/>
          <w:sz w:val="22"/>
          <w:szCs w:val="21"/>
          <w:u w:val="single"/>
        </w:rPr>
        <w:t>Article 5</w:t>
      </w:r>
      <w:r w:rsidR="0047182A" w:rsidRPr="00B11531">
        <w:rPr>
          <w:rFonts w:ascii="Bahnschrift Light" w:hAnsi="Bahnschrift Light" w:cs="Arial"/>
          <w:b/>
          <w:bCs/>
          <w:color w:val="000000" w:themeColor="text1"/>
          <w:sz w:val="22"/>
          <w:szCs w:val="21"/>
          <w:u w:val="single"/>
        </w:rPr>
        <w:t>1</w:t>
      </w:r>
      <w:r w:rsidRPr="00B11531">
        <w:rPr>
          <w:rFonts w:ascii="Bahnschrift Light" w:hAnsi="Bahnschrift Light" w:cs="Arial"/>
          <w:b/>
          <w:bCs/>
          <w:color w:val="000000" w:themeColor="text1"/>
          <w:sz w:val="22"/>
          <w:szCs w:val="21"/>
        </w:rPr>
        <w:t> :</w:t>
      </w:r>
      <w:proofErr w:type="gramStart"/>
      <w:r w:rsidRPr="00B11531">
        <w:rPr>
          <w:rFonts w:ascii="Bahnschrift Light" w:hAnsi="Bahnschrift Light" w:cs="Arial"/>
          <w:color w:val="000000" w:themeColor="text1"/>
          <w:sz w:val="22"/>
          <w:szCs w:val="21"/>
        </w:rPr>
        <w:t xml:space="preserve">  </w:t>
      </w:r>
      <w:r w:rsidRPr="00B11531">
        <w:rPr>
          <w:rFonts w:ascii="Bahnschrift Light" w:hAnsi="Bahnschrift Light" w:cs="Arial"/>
          <w:b/>
          <w:color w:val="000000" w:themeColor="text1"/>
          <w:sz w:val="22"/>
          <w:szCs w:val="21"/>
          <w:u w:val="single"/>
        </w:rPr>
        <w:t>Redevances</w:t>
      </w:r>
      <w:proofErr w:type="gramEnd"/>
      <w:r w:rsidRPr="00B11531">
        <w:rPr>
          <w:rFonts w:ascii="Bahnschrift Light" w:hAnsi="Bahnschrift Light" w:cs="Arial"/>
          <w:b/>
          <w:color w:val="000000" w:themeColor="text1"/>
          <w:sz w:val="22"/>
          <w:szCs w:val="21"/>
          <w:u w:val="single"/>
        </w:rPr>
        <w:t xml:space="preserve"> relatives aux opérations d'exhumation et </w:t>
      </w:r>
      <w:proofErr w:type="spellStart"/>
      <w:r w:rsidRPr="00B11531">
        <w:rPr>
          <w:rFonts w:ascii="Bahnschrift Light" w:hAnsi="Bahnschrift Light" w:cs="Arial"/>
          <w:b/>
          <w:color w:val="000000" w:themeColor="text1"/>
          <w:sz w:val="22"/>
          <w:szCs w:val="21"/>
          <w:u w:val="single"/>
        </w:rPr>
        <w:t>réinhumation</w:t>
      </w:r>
      <w:proofErr w:type="spellEnd"/>
    </w:p>
    <w:p w:rsidR="004A54B1" w:rsidRPr="00B11531" w:rsidRDefault="004A54B1" w:rsidP="00CC17F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 xml:space="preserve">Les redevances municipales perçues pour les opérations d'exhumation et de </w:t>
      </w:r>
      <w:proofErr w:type="spellStart"/>
      <w:r w:rsidRPr="00B11531">
        <w:rPr>
          <w:rFonts w:ascii="Bahnschrift Light" w:hAnsi="Bahnschrift Light" w:cs="Arial"/>
          <w:color w:val="000000" w:themeColor="text1"/>
          <w:sz w:val="22"/>
          <w:szCs w:val="21"/>
        </w:rPr>
        <w:t>réinhumation</w:t>
      </w:r>
      <w:proofErr w:type="spellEnd"/>
      <w:r w:rsidRPr="00B11531">
        <w:rPr>
          <w:rFonts w:ascii="Bahnschrift Light" w:hAnsi="Bahnschrift Light" w:cs="Arial"/>
          <w:color w:val="000000" w:themeColor="text1"/>
          <w:sz w:val="22"/>
          <w:szCs w:val="21"/>
        </w:rPr>
        <w:t xml:space="preserve"> sont fixées par délibération du conseil municipal. Ces opérations qui requièrent la présence d'un agent de police ouvrent droit au bénéfice de ce dernier à vacation suivant les bases et en fonction des taux fixés par délibération du conseil municipal.</w:t>
      </w:r>
    </w:p>
    <w:p w:rsidR="00F00C97" w:rsidRPr="00B11531" w:rsidRDefault="00F00C97" w:rsidP="00CC17F1">
      <w:pPr>
        <w:pStyle w:val="bodytext"/>
        <w:shd w:val="clear" w:color="auto" w:fill="FFFFFF"/>
        <w:spacing w:before="0" w:beforeAutospacing="0" w:after="0" w:afterAutospacing="0"/>
        <w:rPr>
          <w:rFonts w:ascii="Bahnschrift Light" w:hAnsi="Bahnschrift Light" w:cs="Arial"/>
          <w:color w:val="000000" w:themeColor="text1"/>
          <w:sz w:val="22"/>
          <w:szCs w:val="21"/>
        </w:rPr>
      </w:pPr>
    </w:p>
    <w:p w:rsidR="004A54B1" w:rsidRPr="00B11531" w:rsidRDefault="004A54B1" w:rsidP="00CC17F1">
      <w:pPr>
        <w:pStyle w:val="bodytext"/>
        <w:shd w:val="clear" w:color="auto" w:fill="FFFFFF"/>
        <w:spacing w:before="0" w:beforeAutospacing="0" w:after="0" w:afterAutospacing="0"/>
        <w:rPr>
          <w:rFonts w:ascii="Bahnschrift Light" w:hAnsi="Bahnschrift Light" w:cs="Arial"/>
          <w:b/>
          <w:color w:val="000000" w:themeColor="text1"/>
          <w:sz w:val="22"/>
          <w:szCs w:val="21"/>
          <w:u w:val="single"/>
        </w:rPr>
      </w:pPr>
      <w:r w:rsidRPr="00B11531">
        <w:rPr>
          <w:rFonts w:ascii="Bahnschrift Light" w:hAnsi="Bahnschrift Light" w:cs="Arial"/>
          <w:b/>
          <w:bCs/>
          <w:color w:val="000000" w:themeColor="text1"/>
          <w:sz w:val="22"/>
          <w:szCs w:val="21"/>
          <w:u w:val="single"/>
        </w:rPr>
        <w:t>Article 5</w:t>
      </w:r>
      <w:r w:rsidR="0047182A" w:rsidRPr="00B11531">
        <w:rPr>
          <w:rFonts w:ascii="Bahnschrift Light" w:hAnsi="Bahnschrift Light" w:cs="Arial"/>
          <w:b/>
          <w:bCs/>
          <w:color w:val="000000" w:themeColor="text1"/>
          <w:sz w:val="22"/>
          <w:szCs w:val="21"/>
          <w:u w:val="single"/>
        </w:rPr>
        <w:t>2</w:t>
      </w:r>
      <w:r w:rsidRPr="00B11531">
        <w:rPr>
          <w:rFonts w:ascii="Bahnschrift Light" w:hAnsi="Bahnschrift Light" w:cs="Arial"/>
          <w:b/>
          <w:bCs/>
          <w:color w:val="000000" w:themeColor="text1"/>
          <w:sz w:val="22"/>
          <w:szCs w:val="21"/>
        </w:rPr>
        <w:t> :</w:t>
      </w:r>
      <w:r w:rsidRPr="00B11531">
        <w:rPr>
          <w:rFonts w:ascii="Bahnschrift Light" w:hAnsi="Bahnschrift Light" w:cs="Arial"/>
          <w:color w:val="000000" w:themeColor="text1"/>
          <w:sz w:val="22"/>
          <w:szCs w:val="21"/>
        </w:rPr>
        <w:t> </w:t>
      </w:r>
      <w:r w:rsidRPr="00B11531">
        <w:rPr>
          <w:rFonts w:ascii="Bahnschrift Light" w:hAnsi="Bahnschrift Light" w:cs="Arial"/>
          <w:b/>
          <w:color w:val="000000" w:themeColor="text1"/>
          <w:sz w:val="22"/>
          <w:szCs w:val="21"/>
          <w:u w:val="single"/>
        </w:rPr>
        <w:t>Exhumations sur requête des autorités judiciaires</w:t>
      </w:r>
    </w:p>
    <w:p w:rsidR="004A54B1" w:rsidRPr="00B11531" w:rsidRDefault="004A54B1" w:rsidP="00CC17F1">
      <w:pPr>
        <w:pStyle w:val="bodytext"/>
        <w:shd w:val="clear" w:color="auto" w:fill="FFFFFF"/>
        <w:spacing w:before="0" w:beforeAutospacing="0" w:after="0" w:afterAutospacing="0"/>
        <w:jc w:val="both"/>
        <w:rPr>
          <w:rFonts w:ascii="Bahnschrift Light" w:hAnsi="Bahnschrift Light" w:cs="Arial"/>
          <w:b/>
          <w:color w:val="000000" w:themeColor="text1"/>
          <w:sz w:val="22"/>
          <w:szCs w:val="21"/>
          <w:u w:val="single"/>
        </w:rPr>
      </w:pPr>
      <w:r w:rsidRPr="00B11531">
        <w:rPr>
          <w:rFonts w:ascii="Bahnschrift Light" w:hAnsi="Bahnschrift Light" w:cs="Arial"/>
          <w:color w:val="000000" w:themeColor="text1"/>
          <w:sz w:val="22"/>
          <w:szCs w:val="21"/>
        </w:rPr>
        <w:t>Les dispositions des articles précédents, à l'exception des mesures d'hygiène, ne s'appliquent pas aux exhumations ordonnées par l'autorité judiciaire. Celles-ci peuvent avoir lieu à tout moment et le personnel devra se conformer aux instructions qui lui seront données. Les exhumations ordonnées par l'autorité judiciaire n'ouvrent pas droit à vacation de police.</w:t>
      </w:r>
    </w:p>
    <w:p w:rsidR="0047182A" w:rsidRPr="00B11531" w:rsidRDefault="0047182A" w:rsidP="00CC17F1">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EF58F6" w:rsidRPr="00B11531" w:rsidRDefault="00EF58F6" w:rsidP="00CC17F1">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4A54B1" w:rsidRPr="00B11531" w:rsidRDefault="004A54B1" w:rsidP="00CC17F1">
      <w:pPr>
        <w:pStyle w:val="bodytext"/>
        <w:shd w:val="clear" w:color="auto" w:fill="FFFFFF"/>
        <w:spacing w:before="0" w:beforeAutospacing="0" w:after="150" w:afterAutospacing="0"/>
        <w:jc w:val="both"/>
        <w:rPr>
          <w:rFonts w:ascii="Bahnschrift Light" w:hAnsi="Bahnschrift Light" w:cs="Arial"/>
          <w:b/>
          <w:color w:val="000000" w:themeColor="text1"/>
          <w:szCs w:val="21"/>
          <w:u w:val="wave"/>
        </w:rPr>
      </w:pPr>
      <w:r w:rsidRPr="00B11531">
        <w:rPr>
          <w:rFonts w:ascii="Bahnschrift Light" w:hAnsi="Bahnschrift Light" w:cs="Arial"/>
          <w:b/>
          <w:color w:val="000000" w:themeColor="text1"/>
          <w:szCs w:val="21"/>
          <w:u w:val="wave"/>
        </w:rPr>
        <w:t>R</w:t>
      </w:r>
      <w:r w:rsidR="00B11531" w:rsidRPr="00B11531">
        <w:rPr>
          <w:rFonts w:ascii="Bahnschrift Light" w:hAnsi="Bahnschrift Light" w:cs="Arial"/>
          <w:b/>
          <w:color w:val="000000" w:themeColor="text1"/>
          <w:szCs w:val="21"/>
          <w:u w:val="wave"/>
        </w:rPr>
        <w:t>È</w:t>
      </w:r>
      <w:r w:rsidRPr="00B11531">
        <w:rPr>
          <w:rFonts w:ascii="Bahnschrift Light" w:hAnsi="Bahnschrift Light" w:cs="Arial"/>
          <w:b/>
          <w:color w:val="000000" w:themeColor="text1"/>
          <w:szCs w:val="21"/>
          <w:u w:val="wave"/>
        </w:rPr>
        <w:t>GLES APPLICABLES AUX OP</w:t>
      </w:r>
      <w:r w:rsidR="0047182A" w:rsidRPr="00B11531">
        <w:rPr>
          <w:rFonts w:ascii="Bahnschrift Light" w:hAnsi="Bahnschrift Light" w:cs="Arial"/>
          <w:b/>
          <w:color w:val="000000" w:themeColor="text1"/>
          <w:szCs w:val="21"/>
          <w:u w:val="wave"/>
        </w:rPr>
        <w:t>É</w:t>
      </w:r>
      <w:r w:rsidRPr="00B11531">
        <w:rPr>
          <w:rFonts w:ascii="Bahnschrift Light" w:hAnsi="Bahnschrift Light" w:cs="Arial"/>
          <w:b/>
          <w:color w:val="000000" w:themeColor="text1"/>
          <w:szCs w:val="21"/>
          <w:u w:val="wave"/>
        </w:rPr>
        <w:t>RATIONS DE R</w:t>
      </w:r>
      <w:r w:rsidR="0047182A" w:rsidRPr="00B11531">
        <w:rPr>
          <w:rFonts w:ascii="Bahnschrift Light" w:hAnsi="Bahnschrift Light" w:cs="Arial"/>
          <w:b/>
          <w:color w:val="000000" w:themeColor="text1"/>
          <w:szCs w:val="21"/>
          <w:u w:val="wave"/>
        </w:rPr>
        <w:t>É</w:t>
      </w:r>
      <w:r w:rsidRPr="00B11531">
        <w:rPr>
          <w:rFonts w:ascii="Bahnschrift Light" w:hAnsi="Bahnschrift Light" w:cs="Arial"/>
          <w:b/>
          <w:color w:val="000000" w:themeColor="text1"/>
          <w:szCs w:val="21"/>
          <w:u w:val="wave"/>
        </w:rPr>
        <w:t>UNION DE CORPS</w:t>
      </w:r>
    </w:p>
    <w:p w:rsidR="00CC17F1" w:rsidRPr="00B11531" w:rsidRDefault="004A54B1" w:rsidP="00CC17F1">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r w:rsidRPr="00B11531">
        <w:rPr>
          <w:rFonts w:ascii="Bahnschrift Light" w:hAnsi="Bahnschrift Light" w:cs="Arial"/>
          <w:b/>
          <w:bCs/>
          <w:color w:val="000000" w:themeColor="text1"/>
          <w:sz w:val="22"/>
          <w:szCs w:val="21"/>
          <w:u w:val="single"/>
        </w:rPr>
        <w:t xml:space="preserve">Article </w:t>
      </w:r>
      <w:r w:rsidR="0047182A" w:rsidRPr="00B11531">
        <w:rPr>
          <w:rFonts w:ascii="Bahnschrift Light" w:hAnsi="Bahnschrift Light" w:cs="Arial"/>
          <w:b/>
          <w:bCs/>
          <w:color w:val="000000" w:themeColor="text1"/>
          <w:sz w:val="22"/>
          <w:szCs w:val="21"/>
          <w:u w:val="single"/>
        </w:rPr>
        <w:t xml:space="preserve"> 53</w:t>
      </w:r>
      <w:r w:rsidRPr="00B11531">
        <w:rPr>
          <w:rFonts w:ascii="Bahnschrift Light" w:hAnsi="Bahnschrift Light" w:cs="Arial"/>
          <w:b/>
          <w:bCs/>
          <w:color w:val="000000" w:themeColor="text1"/>
          <w:sz w:val="22"/>
          <w:szCs w:val="21"/>
        </w:rPr>
        <w:t> :</w:t>
      </w:r>
      <w:r w:rsidRPr="00B11531">
        <w:rPr>
          <w:rFonts w:ascii="Bahnschrift Light" w:hAnsi="Bahnschrift Light" w:cs="Arial"/>
          <w:color w:val="000000" w:themeColor="text1"/>
          <w:sz w:val="22"/>
          <w:szCs w:val="21"/>
        </w:rPr>
        <w:t> La réunion des corps dans les caveaux ne pourra être faite qu'après autorisation du maire, sur la demande de la famille, et sous réserve que le concessionnaire initial n'ait pas précisé dans l'acte de concession les noms des personnes dont il autorisait l'inhumation dans la sépulture à l'exclusion de toutes autres ou sa volonté qu'il ne soit pas touché aux corps qui y reposent.</w:t>
      </w:r>
    </w:p>
    <w:p w:rsidR="004A54B1" w:rsidRPr="00B11531" w:rsidRDefault="0047182A" w:rsidP="00CC17F1">
      <w:pPr>
        <w:pStyle w:val="bodytext"/>
        <w:shd w:val="clear" w:color="auto" w:fill="FFFFFF"/>
        <w:spacing w:before="0" w:beforeAutospacing="0" w:after="150" w:afterAutospacing="0"/>
        <w:jc w:val="both"/>
        <w:rPr>
          <w:rFonts w:ascii="Bahnschrift Light" w:hAnsi="Bahnschrift Light" w:cs="Arial"/>
          <w:color w:val="000000" w:themeColor="text1"/>
          <w:szCs w:val="21"/>
        </w:rPr>
      </w:pPr>
      <w:r w:rsidRPr="00B11531">
        <w:rPr>
          <w:rFonts w:ascii="Bahnschrift Light" w:hAnsi="Bahnschrift Light" w:cs="Arial"/>
          <w:b/>
          <w:bCs/>
          <w:color w:val="000000" w:themeColor="text1"/>
          <w:sz w:val="22"/>
          <w:szCs w:val="21"/>
          <w:u w:val="single"/>
        </w:rPr>
        <w:t>Article  54</w:t>
      </w:r>
      <w:r w:rsidR="004A54B1" w:rsidRPr="00B11531">
        <w:rPr>
          <w:rFonts w:ascii="Bahnschrift Light" w:hAnsi="Bahnschrift Light" w:cs="Arial"/>
          <w:b/>
          <w:bCs/>
          <w:color w:val="000000" w:themeColor="text1"/>
          <w:sz w:val="22"/>
          <w:szCs w:val="21"/>
        </w:rPr>
        <w:t> :</w:t>
      </w:r>
      <w:r w:rsidR="004A54B1" w:rsidRPr="00B11531">
        <w:rPr>
          <w:rFonts w:ascii="Bahnschrift Light" w:hAnsi="Bahnschrift Light" w:cs="Arial"/>
          <w:color w:val="000000" w:themeColor="text1"/>
          <w:sz w:val="22"/>
          <w:szCs w:val="21"/>
        </w:rPr>
        <w:t> Par mesure d'hygiène et pour des raisons de convenance, la réduction des corps ne sera autorisée que 15 années après la dernière inhumation à la condition que ces corps puissent être réduits. Tout cercueil hermétique pour maladie contagieuse ne pourra faire l'objet d'une exhumation qu'après un an ferme d'inhumation. La réduction des corps dans les caveaux ne pourra s'effectuer que dans les formes et conditions prescrites pour les exhumations.</w:t>
      </w:r>
      <w:r w:rsidR="004A54B1" w:rsidRPr="00B11531">
        <w:rPr>
          <w:rFonts w:ascii="Bahnschrift Light" w:hAnsi="Bahnschrift Light" w:cs="Arial"/>
          <w:color w:val="000000" w:themeColor="text1"/>
          <w:sz w:val="21"/>
          <w:szCs w:val="21"/>
        </w:rPr>
        <w:br/>
      </w:r>
    </w:p>
    <w:p w:rsidR="004A54B1" w:rsidRPr="00B11531" w:rsidRDefault="004A54B1" w:rsidP="00CC17F1">
      <w:pPr>
        <w:pStyle w:val="bodytext"/>
        <w:shd w:val="clear" w:color="auto" w:fill="FFFFFF"/>
        <w:spacing w:before="0" w:beforeAutospacing="0" w:after="150" w:afterAutospacing="0"/>
        <w:jc w:val="both"/>
        <w:rPr>
          <w:rFonts w:ascii="Bahnschrift Light" w:hAnsi="Bahnschrift Light" w:cs="Arial"/>
          <w:b/>
          <w:color w:val="000000" w:themeColor="text1"/>
          <w:szCs w:val="21"/>
          <w:u w:val="wave"/>
        </w:rPr>
      </w:pPr>
      <w:r w:rsidRPr="00B11531">
        <w:rPr>
          <w:rFonts w:ascii="Bahnschrift Light" w:hAnsi="Bahnschrift Light" w:cs="Arial"/>
          <w:b/>
          <w:color w:val="000000" w:themeColor="text1"/>
          <w:szCs w:val="21"/>
          <w:u w:val="wave"/>
        </w:rPr>
        <w:t>CAVEAU PROVISOIRE</w:t>
      </w:r>
    </w:p>
    <w:p w:rsidR="00B11531" w:rsidRPr="00B11531" w:rsidRDefault="00B11531" w:rsidP="00B1153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r w:rsidRPr="00B11531">
        <w:rPr>
          <w:rFonts w:ascii="Bahnschrift Light" w:hAnsi="Bahnschrift Light" w:cs="Arial"/>
          <w:b/>
          <w:bCs/>
          <w:color w:val="000000" w:themeColor="text1"/>
          <w:sz w:val="22"/>
          <w:szCs w:val="21"/>
          <w:u w:val="single"/>
        </w:rPr>
        <w:t>Article  55</w:t>
      </w:r>
      <w:r w:rsidRPr="00B11531">
        <w:rPr>
          <w:rFonts w:ascii="Bahnschrift Light" w:hAnsi="Bahnschrift Light" w:cs="Arial"/>
          <w:b/>
          <w:bCs/>
          <w:color w:val="000000" w:themeColor="text1"/>
          <w:sz w:val="22"/>
          <w:szCs w:val="21"/>
        </w:rPr>
        <w:t> </w:t>
      </w:r>
      <w:proofErr w:type="gramStart"/>
      <w:r w:rsidRPr="00B11531">
        <w:rPr>
          <w:rFonts w:ascii="Bahnschrift Light" w:hAnsi="Bahnschrift Light" w:cs="Arial"/>
          <w:b/>
          <w:bCs/>
          <w:color w:val="000000" w:themeColor="text1"/>
          <w:sz w:val="22"/>
          <w:szCs w:val="21"/>
        </w:rPr>
        <w:t xml:space="preserve">: </w:t>
      </w:r>
      <w:r w:rsidRPr="00B11531">
        <w:rPr>
          <w:rFonts w:ascii="Bahnschrift Light" w:hAnsi="Bahnschrift Light" w:cs="Arial"/>
          <w:color w:val="000000" w:themeColor="text1"/>
          <w:sz w:val="22"/>
          <w:szCs w:val="21"/>
        </w:rPr>
        <w:t> Un</w:t>
      </w:r>
      <w:proofErr w:type="gramEnd"/>
      <w:r w:rsidRPr="00B11531">
        <w:rPr>
          <w:rFonts w:ascii="Bahnschrift Light" w:hAnsi="Bahnschrift Light" w:cs="Arial"/>
          <w:color w:val="000000" w:themeColor="text1"/>
          <w:sz w:val="22"/>
          <w:szCs w:val="21"/>
        </w:rPr>
        <w:t xml:space="preserve"> caveau provisoire peut recevoir temporairement les cercueils destinés à être inhumés dans les sépultures non encore construites. La durée du dépôt en caveau provisoire est </w:t>
      </w:r>
      <w:proofErr w:type="gramStart"/>
      <w:r w:rsidRPr="00B11531">
        <w:rPr>
          <w:rFonts w:ascii="Bahnschrift Light" w:hAnsi="Bahnschrift Light" w:cs="Arial"/>
          <w:color w:val="000000" w:themeColor="text1"/>
          <w:sz w:val="22"/>
          <w:szCs w:val="21"/>
        </w:rPr>
        <w:t>fixé</w:t>
      </w:r>
      <w:proofErr w:type="gramEnd"/>
      <w:r w:rsidRPr="00B11531">
        <w:rPr>
          <w:rFonts w:ascii="Bahnschrift Light" w:hAnsi="Bahnschrift Light" w:cs="Arial"/>
          <w:color w:val="000000" w:themeColor="text1"/>
          <w:sz w:val="22"/>
          <w:szCs w:val="21"/>
        </w:rPr>
        <w:t xml:space="preserve"> à 3 mois. (Cette durée peut être reconduite une fois sur demande de la famille)</w:t>
      </w:r>
    </w:p>
    <w:p w:rsidR="00B11531" w:rsidRPr="00B11531" w:rsidRDefault="00B11531" w:rsidP="00B11531">
      <w:pPr>
        <w:pStyle w:val="bodytext"/>
        <w:shd w:val="clear" w:color="auto" w:fill="FFFFFF"/>
        <w:spacing w:before="0" w:beforeAutospacing="0" w:after="0" w:afterAutospacing="0"/>
        <w:jc w:val="both"/>
        <w:rPr>
          <w:rFonts w:ascii="Bahnschrift Light" w:hAnsi="Bahnschrift Light" w:cs="Arial"/>
          <w:color w:val="000000" w:themeColor="text1"/>
          <w:sz w:val="21"/>
          <w:szCs w:val="21"/>
        </w:rPr>
      </w:pPr>
    </w:p>
    <w:p w:rsidR="004A54B1" w:rsidRPr="00B11531" w:rsidRDefault="006C260D" w:rsidP="00B11531">
      <w:pPr>
        <w:pStyle w:val="bodytext"/>
        <w:shd w:val="clear" w:color="auto" w:fill="FFFFFF"/>
        <w:spacing w:before="0" w:beforeAutospacing="0" w:after="0" w:afterAutospacing="0"/>
        <w:jc w:val="both"/>
        <w:rPr>
          <w:rFonts w:ascii="Bahnschrift Light" w:hAnsi="Bahnschrift Light" w:cs="Arial"/>
          <w:b/>
          <w:color w:val="000000" w:themeColor="text1"/>
          <w:szCs w:val="21"/>
          <w:u w:val="wave"/>
        </w:rPr>
      </w:pPr>
      <w:r w:rsidRPr="00B11531">
        <w:rPr>
          <w:rFonts w:ascii="Bahnschrift Light" w:hAnsi="Bahnschrift Light" w:cs="Arial"/>
          <w:color w:val="000000" w:themeColor="text1"/>
          <w:sz w:val="21"/>
          <w:szCs w:val="21"/>
        </w:rPr>
        <w:br/>
      </w:r>
      <w:r w:rsidR="00B11531" w:rsidRPr="00B11531">
        <w:rPr>
          <w:rFonts w:ascii="Bahnschrift Light" w:hAnsi="Bahnschrift Light" w:cs="Arial"/>
          <w:b/>
          <w:color w:val="000000" w:themeColor="text1"/>
          <w:szCs w:val="21"/>
          <w:u w:val="wave"/>
        </w:rPr>
        <w:t xml:space="preserve">OSSUAIRE </w:t>
      </w:r>
    </w:p>
    <w:p w:rsidR="00B11531" w:rsidRPr="00B11531" w:rsidRDefault="00B11531" w:rsidP="00B11531">
      <w:pPr>
        <w:pStyle w:val="bodytext"/>
        <w:shd w:val="clear" w:color="auto" w:fill="FFFFFF"/>
        <w:spacing w:before="0" w:beforeAutospacing="0" w:after="0" w:afterAutospacing="0"/>
        <w:jc w:val="both"/>
        <w:rPr>
          <w:rFonts w:ascii="Bahnschrift Light" w:hAnsi="Bahnschrift Light" w:cs="Arial"/>
          <w:color w:val="000000" w:themeColor="text1"/>
          <w:sz w:val="22"/>
          <w:szCs w:val="21"/>
        </w:rPr>
      </w:pPr>
    </w:p>
    <w:p w:rsidR="004A54B1" w:rsidRPr="00B11531" w:rsidRDefault="004A54B1" w:rsidP="00CC17F1">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 xml:space="preserve">Les restes mortels qui seraient trouvés dans les tombes ayant fait l’objet d’une reprise ou dont les concessions n’ont pas été renouvelées, seront réunis avec soins pour être </w:t>
      </w:r>
      <w:proofErr w:type="spellStart"/>
      <w:r w:rsidRPr="00B11531">
        <w:rPr>
          <w:rFonts w:ascii="Bahnschrift Light" w:hAnsi="Bahnschrift Light" w:cs="Arial"/>
          <w:color w:val="000000" w:themeColor="text1"/>
          <w:sz w:val="22"/>
          <w:szCs w:val="21"/>
        </w:rPr>
        <w:t>réinhumés</w:t>
      </w:r>
      <w:proofErr w:type="spellEnd"/>
      <w:r w:rsidRPr="00B11531">
        <w:rPr>
          <w:rFonts w:ascii="Bahnschrift Light" w:hAnsi="Bahnschrift Light" w:cs="Arial"/>
          <w:color w:val="000000" w:themeColor="text1"/>
          <w:sz w:val="22"/>
          <w:szCs w:val="21"/>
        </w:rPr>
        <w:t xml:space="preserve"> dans un ossuaire s</w:t>
      </w:r>
      <w:r w:rsidR="00B11531" w:rsidRPr="00B11531">
        <w:rPr>
          <w:rFonts w:ascii="Bahnschrift Light" w:hAnsi="Bahnschrift Light" w:cs="Arial"/>
          <w:color w:val="000000" w:themeColor="text1"/>
          <w:sz w:val="22"/>
          <w:szCs w:val="21"/>
        </w:rPr>
        <w:t xml:space="preserve">pécialement réservé à cet usage à la chapelle </w:t>
      </w:r>
      <w:proofErr w:type="spellStart"/>
      <w:r w:rsidR="00B11531" w:rsidRPr="00B11531">
        <w:rPr>
          <w:rFonts w:ascii="Bahnschrift Light" w:hAnsi="Bahnschrift Light" w:cs="Arial"/>
          <w:color w:val="000000" w:themeColor="text1"/>
          <w:sz w:val="22"/>
          <w:szCs w:val="21"/>
        </w:rPr>
        <w:t>Foucart</w:t>
      </w:r>
      <w:proofErr w:type="spellEnd"/>
      <w:r w:rsidR="00B11531" w:rsidRPr="00B11531">
        <w:rPr>
          <w:rFonts w:ascii="Bahnschrift Light" w:hAnsi="Bahnschrift Light" w:cs="Arial"/>
          <w:color w:val="000000" w:themeColor="text1"/>
          <w:sz w:val="22"/>
          <w:szCs w:val="21"/>
        </w:rPr>
        <w:t>.</w:t>
      </w:r>
    </w:p>
    <w:p w:rsidR="006C260D" w:rsidRPr="00B11531" w:rsidRDefault="006C260D" w:rsidP="004A54B1">
      <w:pPr>
        <w:pStyle w:val="bodytext"/>
        <w:shd w:val="clear" w:color="auto" w:fill="FFFFFF"/>
        <w:spacing w:before="0" w:beforeAutospacing="0" w:after="0" w:afterAutospacing="0"/>
        <w:jc w:val="both"/>
        <w:rPr>
          <w:rFonts w:ascii="Bahnschrift Light" w:hAnsi="Bahnschrift Light" w:cs="Arial"/>
          <w:color w:val="000000" w:themeColor="text1"/>
          <w:sz w:val="21"/>
          <w:szCs w:val="21"/>
          <w:u w:val="wave"/>
        </w:rPr>
      </w:pPr>
      <w:r w:rsidRPr="00B11531">
        <w:rPr>
          <w:rFonts w:ascii="Bahnschrift Light" w:hAnsi="Bahnschrift Light" w:cs="Arial"/>
          <w:color w:val="000000" w:themeColor="text1"/>
          <w:sz w:val="21"/>
          <w:szCs w:val="21"/>
        </w:rPr>
        <w:lastRenderedPageBreak/>
        <w:br/>
      </w:r>
      <w:r w:rsidR="004A54B1" w:rsidRPr="00B11531">
        <w:rPr>
          <w:rFonts w:ascii="Bahnschrift Light" w:hAnsi="Bahnschrift Light" w:cs="Arial"/>
          <w:b/>
          <w:color w:val="000000" w:themeColor="text1"/>
          <w:szCs w:val="21"/>
          <w:u w:val="wave"/>
        </w:rPr>
        <w:t xml:space="preserve">DISPOSITIONS RELATIVES A L’EXECUTION DU REGLEMENT MUNICIPAL DES CIMETIERES </w:t>
      </w:r>
    </w:p>
    <w:p w:rsidR="006C260D" w:rsidRPr="00B11531" w:rsidRDefault="006C260D" w:rsidP="004A54B1">
      <w:pPr>
        <w:pStyle w:val="bodytext"/>
        <w:shd w:val="clear" w:color="auto" w:fill="FFFFFF"/>
        <w:spacing w:before="0" w:beforeAutospacing="0" w:after="0" w:afterAutospacing="0"/>
        <w:rPr>
          <w:rFonts w:ascii="Bahnschrift Light" w:hAnsi="Bahnschrift Light" w:cs="Arial"/>
          <w:color w:val="000000" w:themeColor="text1"/>
          <w:sz w:val="22"/>
          <w:szCs w:val="21"/>
        </w:rPr>
      </w:pPr>
    </w:p>
    <w:p w:rsidR="0088337F" w:rsidRPr="00B11531" w:rsidRDefault="0088337F"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Ces mesures sont applicables immédiatement, les arrêtés antérieurs ayant même objet, sont et demeurent abrogés.</w:t>
      </w:r>
    </w:p>
    <w:p w:rsidR="00EF58F6" w:rsidRPr="00B11531" w:rsidRDefault="00EF58F6"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EF58F6" w:rsidRPr="00B11531" w:rsidRDefault="00EF58F6"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EF58F6" w:rsidRPr="00B11531" w:rsidRDefault="00EF58F6"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EF58F6" w:rsidRPr="00B11531" w:rsidRDefault="00EF58F6"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p>
    <w:p w:rsidR="0088337F" w:rsidRPr="00B11531" w:rsidRDefault="0088337F" w:rsidP="0088337F">
      <w:pPr>
        <w:pStyle w:val="bodytext"/>
        <w:shd w:val="clear" w:color="auto" w:fill="FFFFFF"/>
        <w:spacing w:before="0" w:beforeAutospacing="0" w:after="150" w:afterAutospacing="0"/>
        <w:jc w:val="both"/>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Les contraventions au présent règlement feront l’objet d’un procès-verbal et  les contrevenants seront poursuivis conformément à la loi, sans préjudice des actions en justice que les particuliers pourraient intenter contre eux à raison des dommages qui leur auraient été causés.</w:t>
      </w:r>
    </w:p>
    <w:p w:rsidR="0088337F" w:rsidRPr="00B11531" w:rsidRDefault="0088337F" w:rsidP="0088337F">
      <w:pPr>
        <w:pStyle w:val="bodytext"/>
        <w:numPr>
          <w:ilvl w:val="0"/>
          <w:numId w:val="4"/>
        </w:numPr>
        <w:shd w:val="clear" w:color="auto" w:fill="FFFFFF"/>
        <w:spacing w:before="0" w:beforeAutospacing="0" w:after="0" w:afterAutospacing="0"/>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Brigade de gendarmerie de Doullens</w:t>
      </w:r>
    </w:p>
    <w:p w:rsidR="0088337F" w:rsidRPr="00B11531" w:rsidRDefault="0088337F" w:rsidP="0088337F">
      <w:pPr>
        <w:pStyle w:val="bodytext"/>
        <w:numPr>
          <w:ilvl w:val="0"/>
          <w:numId w:val="4"/>
        </w:numPr>
        <w:shd w:val="clear" w:color="auto" w:fill="FFFFFF"/>
        <w:spacing w:before="0" w:beforeAutospacing="0" w:after="0" w:afterAutospacing="0"/>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Le Policier rural,</w:t>
      </w:r>
    </w:p>
    <w:p w:rsidR="0088337F" w:rsidRPr="00B11531" w:rsidRDefault="0088337F" w:rsidP="0088337F">
      <w:pPr>
        <w:pStyle w:val="bodytext"/>
        <w:numPr>
          <w:ilvl w:val="0"/>
          <w:numId w:val="4"/>
        </w:numPr>
        <w:shd w:val="clear" w:color="auto" w:fill="FFFFFF"/>
        <w:spacing w:before="0" w:beforeAutospacing="0" w:after="0" w:afterAutospacing="0"/>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Monsieur le Maire sont chargés, chacun en ce qui les concerne, de l’exécution du présent arrêté qui sera transmis à Monsieur le Préfet et consultable en mairie</w:t>
      </w:r>
      <w:r w:rsidR="006C260D" w:rsidRPr="00B11531">
        <w:rPr>
          <w:rFonts w:ascii="Bahnschrift Light" w:hAnsi="Bahnschrift Light" w:cs="Arial"/>
          <w:color w:val="000000" w:themeColor="text1"/>
          <w:sz w:val="22"/>
          <w:szCs w:val="21"/>
        </w:rPr>
        <w:br/>
      </w:r>
      <w:r w:rsidR="006C260D" w:rsidRPr="00B11531">
        <w:rPr>
          <w:rFonts w:ascii="Bahnschrift Light" w:hAnsi="Bahnschrift Light" w:cs="Arial"/>
          <w:color w:val="000000" w:themeColor="text1"/>
          <w:sz w:val="22"/>
          <w:szCs w:val="21"/>
        </w:rPr>
        <w:br/>
      </w:r>
      <w:r w:rsidR="00F00C97" w:rsidRPr="00B11531">
        <w:rPr>
          <w:rFonts w:ascii="Bahnschrift Light" w:hAnsi="Bahnschrift Light" w:cs="Arial"/>
          <w:color w:val="000000" w:themeColor="text1"/>
          <w:sz w:val="22"/>
          <w:szCs w:val="21"/>
        </w:rPr>
        <w:t xml:space="preserve">                                                                               </w:t>
      </w:r>
      <w:r w:rsidR="006C260D" w:rsidRPr="00B11531">
        <w:rPr>
          <w:rFonts w:ascii="Bahnschrift Light" w:hAnsi="Bahnschrift Light" w:cs="Arial"/>
          <w:color w:val="000000" w:themeColor="text1"/>
          <w:sz w:val="22"/>
          <w:szCs w:val="21"/>
        </w:rPr>
        <w:t xml:space="preserve">Fait à </w:t>
      </w:r>
      <w:proofErr w:type="spellStart"/>
      <w:r w:rsidR="00CC17F1" w:rsidRPr="00B11531">
        <w:rPr>
          <w:rFonts w:ascii="Bahnschrift Light" w:hAnsi="Bahnschrift Light" w:cs="Arial"/>
          <w:color w:val="000000" w:themeColor="text1"/>
          <w:sz w:val="22"/>
          <w:szCs w:val="21"/>
        </w:rPr>
        <w:t>Lucheux</w:t>
      </w:r>
      <w:proofErr w:type="spellEnd"/>
      <w:r w:rsidR="00CC17F1" w:rsidRPr="00B11531">
        <w:rPr>
          <w:rFonts w:ascii="Bahnschrift Light" w:hAnsi="Bahnschrift Light" w:cs="Arial"/>
          <w:color w:val="000000" w:themeColor="text1"/>
          <w:sz w:val="22"/>
          <w:szCs w:val="21"/>
        </w:rPr>
        <w:t xml:space="preserve">, le </w:t>
      </w:r>
      <w:r w:rsidR="00B11531" w:rsidRPr="00B11531">
        <w:rPr>
          <w:rFonts w:ascii="Bahnschrift Light" w:hAnsi="Bahnschrift Light" w:cs="Arial"/>
          <w:color w:val="000000" w:themeColor="text1"/>
          <w:sz w:val="22"/>
          <w:szCs w:val="21"/>
        </w:rPr>
        <w:t>14</w:t>
      </w:r>
      <w:r w:rsidRPr="00B11531">
        <w:rPr>
          <w:rFonts w:ascii="Bahnschrift Light" w:hAnsi="Bahnschrift Light" w:cs="Arial"/>
          <w:color w:val="000000" w:themeColor="text1"/>
          <w:sz w:val="22"/>
          <w:szCs w:val="21"/>
        </w:rPr>
        <w:t xml:space="preserve"> décembre 2018</w:t>
      </w:r>
    </w:p>
    <w:p w:rsidR="006C260D" w:rsidRPr="00B11531" w:rsidRDefault="00CC17F1" w:rsidP="0088337F">
      <w:pPr>
        <w:pStyle w:val="bodytext"/>
        <w:shd w:val="clear" w:color="auto" w:fill="FFFFFF"/>
        <w:spacing w:before="0" w:beforeAutospacing="0" w:after="0" w:afterAutospacing="0"/>
        <w:ind w:left="720"/>
        <w:rPr>
          <w:rFonts w:ascii="Bahnschrift Light" w:hAnsi="Bahnschrift Light" w:cs="Arial"/>
          <w:color w:val="000000" w:themeColor="text1"/>
          <w:sz w:val="22"/>
          <w:szCs w:val="21"/>
        </w:rPr>
      </w:pPr>
      <w:r w:rsidRPr="00B11531">
        <w:rPr>
          <w:rFonts w:ascii="Bahnschrift Light" w:hAnsi="Bahnschrift Light" w:cs="Arial"/>
          <w:color w:val="000000" w:themeColor="text1"/>
          <w:sz w:val="22"/>
          <w:szCs w:val="21"/>
        </w:rPr>
        <w:t>.</w:t>
      </w:r>
    </w:p>
    <w:p w:rsidR="00F00C97" w:rsidRPr="00B11531" w:rsidRDefault="00F00C97" w:rsidP="004A54B1">
      <w:pPr>
        <w:pStyle w:val="bodytext"/>
        <w:shd w:val="clear" w:color="auto" w:fill="FFFFFF"/>
        <w:spacing w:before="0" w:beforeAutospacing="0" w:after="150" w:afterAutospacing="0"/>
        <w:rPr>
          <w:rFonts w:ascii="Bahnschrift Light" w:hAnsi="Bahnschrift Light" w:cs="Arial"/>
          <w:b/>
          <w:color w:val="000000" w:themeColor="text1"/>
          <w:sz w:val="12"/>
          <w:szCs w:val="21"/>
        </w:rPr>
      </w:pPr>
      <w:r w:rsidRPr="00B11531">
        <w:rPr>
          <w:rFonts w:ascii="Bahnschrift Light" w:hAnsi="Bahnschrift Light" w:cs="Arial"/>
          <w:b/>
          <w:color w:val="000000" w:themeColor="text1"/>
          <w:sz w:val="22"/>
          <w:szCs w:val="21"/>
        </w:rPr>
        <w:t xml:space="preserve">                                                                               </w:t>
      </w:r>
      <w:r w:rsidR="00AA5245">
        <w:rPr>
          <w:rFonts w:ascii="Bahnschrift Light" w:hAnsi="Bahnschrift Light" w:cs="Arial"/>
          <w:b/>
          <w:color w:val="000000" w:themeColor="text1"/>
          <w:sz w:val="22"/>
          <w:szCs w:val="21"/>
        </w:rPr>
        <w:tab/>
      </w:r>
      <w:r w:rsidR="00AA5245">
        <w:rPr>
          <w:rFonts w:ascii="Bahnschrift Light" w:hAnsi="Bahnschrift Light" w:cs="Arial"/>
          <w:b/>
          <w:color w:val="000000" w:themeColor="text1"/>
          <w:sz w:val="22"/>
          <w:szCs w:val="21"/>
        </w:rPr>
        <w:tab/>
      </w:r>
      <w:r w:rsidRPr="00B11531">
        <w:rPr>
          <w:rFonts w:ascii="Bahnschrift Light" w:hAnsi="Bahnschrift Light" w:cs="Arial"/>
          <w:b/>
          <w:color w:val="000000" w:themeColor="text1"/>
          <w:sz w:val="22"/>
          <w:szCs w:val="21"/>
        </w:rPr>
        <w:t>Le Maire : Michel DUHAUTOY</w:t>
      </w:r>
    </w:p>
    <w:p w:rsidR="006C260D" w:rsidRPr="009E7CB5" w:rsidRDefault="006C260D" w:rsidP="003E41FC">
      <w:pPr>
        <w:jc w:val="both"/>
        <w:rPr>
          <w:rFonts w:ascii="Bahnschrift Light" w:hAnsi="Bahnschrift Light"/>
        </w:rPr>
      </w:pPr>
    </w:p>
    <w:p w:rsidR="006C260D" w:rsidRPr="009E7CB5" w:rsidRDefault="006C260D" w:rsidP="003E41FC">
      <w:pPr>
        <w:jc w:val="both"/>
        <w:rPr>
          <w:rFonts w:ascii="Bahnschrift Light" w:hAnsi="Bahnschrift Light"/>
        </w:rPr>
      </w:pPr>
    </w:p>
    <w:sectPr w:rsidR="006C260D" w:rsidRPr="009E7CB5" w:rsidSect="00F00C97">
      <w:footerReference w:type="default" r:id="rId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A6" w:rsidRDefault="00F824A6" w:rsidP="00EF58F6">
      <w:pPr>
        <w:spacing w:after="0" w:line="240" w:lineRule="auto"/>
      </w:pPr>
      <w:r>
        <w:separator/>
      </w:r>
    </w:p>
  </w:endnote>
  <w:endnote w:type="continuationSeparator" w:id="0">
    <w:p w:rsidR="00F824A6" w:rsidRDefault="00F824A6" w:rsidP="00EF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EF58F6">
      <w:trPr>
        <w:trHeight w:val="151"/>
      </w:trPr>
      <w:tc>
        <w:tcPr>
          <w:tcW w:w="2250" w:type="pct"/>
          <w:tcBorders>
            <w:bottom w:val="single" w:sz="4" w:space="0" w:color="4F81BD" w:themeColor="accent1"/>
          </w:tcBorders>
        </w:tcPr>
        <w:p w:rsidR="00EF58F6" w:rsidRDefault="00EF58F6">
          <w:pPr>
            <w:pStyle w:val="En-tte"/>
            <w:rPr>
              <w:rFonts w:asciiTheme="majorHAnsi" w:eastAsiaTheme="majorEastAsia" w:hAnsiTheme="majorHAnsi" w:cstheme="majorBidi"/>
              <w:b/>
              <w:bCs/>
            </w:rPr>
          </w:pPr>
        </w:p>
      </w:tc>
      <w:tc>
        <w:tcPr>
          <w:tcW w:w="500" w:type="pct"/>
          <w:vMerge w:val="restart"/>
          <w:noWrap/>
          <w:vAlign w:val="center"/>
        </w:tcPr>
        <w:p w:rsidR="00EF58F6" w:rsidRDefault="00EF58F6">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PAGE  \* MERGEFORMAT</w:instrText>
          </w:r>
          <w:r>
            <w:fldChar w:fldCharType="separate"/>
          </w:r>
          <w:r w:rsidR="008374B1" w:rsidRPr="008374B1">
            <w:rPr>
              <w:rFonts w:asciiTheme="majorHAnsi" w:eastAsiaTheme="majorEastAsia" w:hAnsiTheme="majorHAnsi" w:cstheme="majorBidi"/>
              <w:b/>
              <w:bCs/>
              <w:noProof/>
            </w:rPr>
            <w:t>5</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F58F6" w:rsidRDefault="00EF58F6">
          <w:pPr>
            <w:pStyle w:val="En-tte"/>
            <w:rPr>
              <w:rFonts w:asciiTheme="majorHAnsi" w:eastAsiaTheme="majorEastAsia" w:hAnsiTheme="majorHAnsi" w:cstheme="majorBidi"/>
              <w:b/>
              <w:bCs/>
            </w:rPr>
          </w:pPr>
        </w:p>
      </w:tc>
    </w:tr>
    <w:tr w:rsidR="00EF58F6">
      <w:trPr>
        <w:trHeight w:val="150"/>
      </w:trPr>
      <w:tc>
        <w:tcPr>
          <w:tcW w:w="2250" w:type="pct"/>
          <w:tcBorders>
            <w:top w:val="single" w:sz="4" w:space="0" w:color="4F81BD" w:themeColor="accent1"/>
          </w:tcBorders>
        </w:tcPr>
        <w:p w:rsidR="00EF58F6" w:rsidRDefault="00EF58F6">
          <w:pPr>
            <w:pStyle w:val="En-tte"/>
            <w:rPr>
              <w:rFonts w:asciiTheme="majorHAnsi" w:eastAsiaTheme="majorEastAsia" w:hAnsiTheme="majorHAnsi" w:cstheme="majorBidi"/>
              <w:b/>
              <w:bCs/>
            </w:rPr>
          </w:pPr>
        </w:p>
      </w:tc>
      <w:tc>
        <w:tcPr>
          <w:tcW w:w="500" w:type="pct"/>
          <w:vMerge/>
        </w:tcPr>
        <w:p w:rsidR="00EF58F6" w:rsidRDefault="00EF58F6">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EF58F6" w:rsidRDefault="00EF58F6">
          <w:pPr>
            <w:pStyle w:val="En-tte"/>
            <w:rPr>
              <w:rFonts w:asciiTheme="majorHAnsi" w:eastAsiaTheme="majorEastAsia" w:hAnsiTheme="majorHAnsi" w:cstheme="majorBidi"/>
              <w:b/>
              <w:bCs/>
            </w:rPr>
          </w:pPr>
        </w:p>
      </w:tc>
    </w:tr>
  </w:tbl>
  <w:p w:rsidR="00EF58F6" w:rsidRDefault="00EF58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A6" w:rsidRDefault="00F824A6" w:rsidP="00EF58F6">
      <w:pPr>
        <w:spacing w:after="0" w:line="240" w:lineRule="auto"/>
      </w:pPr>
      <w:r>
        <w:separator/>
      </w:r>
    </w:p>
  </w:footnote>
  <w:footnote w:type="continuationSeparator" w:id="0">
    <w:p w:rsidR="00F824A6" w:rsidRDefault="00F824A6" w:rsidP="00EF5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172D"/>
    <w:multiLevelType w:val="hybridMultilevel"/>
    <w:tmpl w:val="082E0DE0"/>
    <w:lvl w:ilvl="0" w:tplc="7842199E">
      <w:start w:val="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EE445E"/>
    <w:multiLevelType w:val="hybridMultilevel"/>
    <w:tmpl w:val="C7E2A196"/>
    <w:lvl w:ilvl="0" w:tplc="53705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4A013B"/>
    <w:multiLevelType w:val="hybridMultilevel"/>
    <w:tmpl w:val="59D6013A"/>
    <w:lvl w:ilvl="0" w:tplc="97B2370C">
      <w:start w:val="24"/>
      <w:numFmt w:val="bullet"/>
      <w:lvlText w:val="-"/>
      <w:lvlJc w:val="left"/>
      <w:pPr>
        <w:ind w:left="720" w:hanging="360"/>
      </w:pPr>
      <w:rPr>
        <w:rFonts w:ascii="Trebuchet MS" w:eastAsiaTheme="minorHAnsi" w:hAnsi="Trebuchet M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3C506C"/>
    <w:multiLevelType w:val="hybridMultilevel"/>
    <w:tmpl w:val="EFA8C094"/>
    <w:lvl w:ilvl="0" w:tplc="0A3C207E">
      <w:start w:val="1"/>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C"/>
    <w:rsid w:val="000A6FA4"/>
    <w:rsid w:val="001C5B53"/>
    <w:rsid w:val="002203A0"/>
    <w:rsid w:val="002318F5"/>
    <w:rsid w:val="00260A9D"/>
    <w:rsid w:val="00282533"/>
    <w:rsid w:val="00285D4C"/>
    <w:rsid w:val="003861A9"/>
    <w:rsid w:val="003D60B4"/>
    <w:rsid w:val="003E41FC"/>
    <w:rsid w:val="004610DF"/>
    <w:rsid w:val="0047182A"/>
    <w:rsid w:val="004752F7"/>
    <w:rsid w:val="004A54B1"/>
    <w:rsid w:val="00595CC6"/>
    <w:rsid w:val="005E4C6F"/>
    <w:rsid w:val="006A5A28"/>
    <w:rsid w:val="006C260D"/>
    <w:rsid w:val="006C6BF5"/>
    <w:rsid w:val="00814EB2"/>
    <w:rsid w:val="008374B1"/>
    <w:rsid w:val="008642DF"/>
    <w:rsid w:val="0088337F"/>
    <w:rsid w:val="00904399"/>
    <w:rsid w:val="009506FA"/>
    <w:rsid w:val="009E7CB5"/>
    <w:rsid w:val="00A87816"/>
    <w:rsid w:val="00AA5245"/>
    <w:rsid w:val="00AE717C"/>
    <w:rsid w:val="00B11531"/>
    <w:rsid w:val="00B62928"/>
    <w:rsid w:val="00B8049F"/>
    <w:rsid w:val="00BA5163"/>
    <w:rsid w:val="00C0555A"/>
    <w:rsid w:val="00C67288"/>
    <w:rsid w:val="00C94B1B"/>
    <w:rsid w:val="00C94B76"/>
    <w:rsid w:val="00CC17F1"/>
    <w:rsid w:val="00D10E95"/>
    <w:rsid w:val="00D21A1B"/>
    <w:rsid w:val="00DB7561"/>
    <w:rsid w:val="00DD6DE8"/>
    <w:rsid w:val="00E5291A"/>
    <w:rsid w:val="00E71B82"/>
    <w:rsid w:val="00EC43C5"/>
    <w:rsid w:val="00ED1710"/>
    <w:rsid w:val="00EF58F6"/>
    <w:rsid w:val="00F00C97"/>
    <w:rsid w:val="00F4048A"/>
    <w:rsid w:val="00F82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1FC"/>
    <w:pPr>
      <w:ind w:left="720"/>
      <w:contextualSpacing/>
    </w:pPr>
  </w:style>
  <w:style w:type="paragraph" w:customStyle="1" w:styleId="bodytext">
    <w:name w:val="bodytext"/>
    <w:basedOn w:val="Normal"/>
    <w:rsid w:val="006C26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7C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CB5"/>
    <w:rPr>
      <w:rFonts w:ascii="Tahoma" w:hAnsi="Tahoma" w:cs="Tahoma"/>
      <w:sz w:val="16"/>
      <w:szCs w:val="16"/>
    </w:rPr>
  </w:style>
  <w:style w:type="paragraph" w:styleId="En-tte">
    <w:name w:val="header"/>
    <w:basedOn w:val="Normal"/>
    <w:link w:val="En-tteCar"/>
    <w:uiPriority w:val="99"/>
    <w:unhideWhenUsed/>
    <w:rsid w:val="00EF58F6"/>
    <w:pPr>
      <w:tabs>
        <w:tab w:val="center" w:pos="4536"/>
        <w:tab w:val="right" w:pos="9072"/>
      </w:tabs>
      <w:spacing w:after="0" w:line="240" w:lineRule="auto"/>
    </w:pPr>
  </w:style>
  <w:style w:type="character" w:customStyle="1" w:styleId="En-tteCar">
    <w:name w:val="En-tête Car"/>
    <w:basedOn w:val="Policepardfaut"/>
    <w:link w:val="En-tte"/>
    <w:uiPriority w:val="99"/>
    <w:rsid w:val="00EF58F6"/>
  </w:style>
  <w:style w:type="paragraph" w:styleId="Pieddepage">
    <w:name w:val="footer"/>
    <w:basedOn w:val="Normal"/>
    <w:link w:val="PieddepageCar"/>
    <w:uiPriority w:val="99"/>
    <w:unhideWhenUsed/>
    <w:rsid w:val="00EF5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8F6"/>
  </w:style>
  <w:style w:type="paragraph" w:styleId="Sansinterligne">
    <w:name w:val="No Spacing"/>
    <w:link w:val="SansinterligneCar"/>
    <w:uiPriority w:val="1"/>
    <w:qFormat/>
    <w:rsid w:val="00EF58F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F58F6"/>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1FC"/>
    <w:pPr>
      <w:ind w:left="720"/>
      <w:contextualSpacing/>
    </w:pPr>
  </w:style>
  <w:style w:type="paragraph" w:customStyle="1" w:styleId="bodytext">
    <w:name w:val="bodytext"/>
    <w:basedOn w:val="Normal"/>
    <w:rsid w:val="006C26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7C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CB5"/>
    <w:rPr>
      <w:rFonts w:ascii="Tahoma" w:hAnsi="Tahoma" w:cs="Tahoma"/>
      <w:sz w:val="16"/>
      <w:szCs w:val="16"/>
    </w:rPr>
  </w:style>
  <w:style w:type="paragraph" w:styleId="En-tte">
    <w:name w:val="header"/>
    <w:basedOn w:val="Normal"/>
    <w:link w:val="En-tteCar"/>
    <w:uiPriority w:val="99"/>
    <w:unhideWhenUsed/>
    <w:rsid w:val="00EF58F6"/>
    <w:pPr>
      <w:tabs>
        <w:tab w:val="center" w:pos="4536"/>
        <w:tab w:val="right" w:pos="9072"/>
      </w:tabs>
      <w:spacing w:after="0" w:line="240" w:lineRule="auto"/>
    </w:pPr>
  </w:style>
  <w:style w:type="character" w:customStyle="1" w:styleId="En-tteCar">
    <w:name w:val="En-tête Car"/>
    <w:basedOn w:val="Policepardfaut"/>
    <w:link w:val="En-tte"/>
    <w:uiPriority w:val="99"/>
    <w:rsid w:val="00EF58F6"/>
  </w:style>
  <w:style w:type="paragraph" w:styleId="Pieddepage">
    <w:name w:val="footer"/>
    <w:basedOn w:val="Normal"/>
    <w:link w:val="PieddepageCar"/>
    <w:uiPriority w:val="99"/>
    <w:unhideWhenUsed/>
    <w:rsid w:val="00EF5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8F6"/>
  </w:style>
  <w:style w:type="paragraph" w:styleId="Sansinterligne">
    <w:name w:val="No Spacing"/>
    <w:link w:val="SansinterligneCar"/>
    <w:uiPriority w:val="1"/>
    <w:qFormat/>
    <w:rsid w:val="00EF58F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F58F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AE7A-A92E-4151-B3BB-24B40E89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4325</Words>
  <Characters>23788</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cp:lastModifiedBy>
  <cp:revision>11</cp:revision>
  <cp:lastPrinted>2021-04-19T07:48:00Z</cp:lastPrinted>
  <dcterms:created xsi:type="dcterms:W3CDTF">2018-06-21T12:00:00Z</dcterms:created>
  <dcterms:modified xsi:type="dcterms:W3CDTF">2021-07-15T06:45:00Z</dcterms:modified>
</cp:coreProperties>
</file>